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76CA" w14:textId="2949D182" w:rsidR="0021336A" w:rsidRDefault="0021336A" w:rsidP="0021336A">
      <w:pPr>
        <w:snapToGrid w:val="0"/>
        <w:spacing w:before="120" w:after="120"/>
        <w:jc w:val="center"/>
        <w:rPr>
          <w:rFonts w:ascii="Arial Nova" w:hAnsi="Arial Nova" w:cs="Arial"/>
          <w:sz w:val="28"/>
          <w:szCs w:val="28"/>
          <w:u w:val="single"/>
        </w:rPr>
      </w:pPr>
      <w:r w:rsidRPr="0021336A">
        <w:rPr>
          <w:rFonts w:ascii="Arial Nova" w:hAnsi="Arial Nova" w:cs="Arial"/>
          <w:sz w:val="28"/>
          <w:szCs w:val="28"/>
          <w:u w:val="single"/>
        </w:rPr>
        <w:t>OTLA Policy, Process and Strategy</w:t>
      </w:r>
    </w:p>
    <w:p w14:paraId="0FF72B4A" w14:textId="77777777" w:rsidR="0021336A" w:rsidRPr="00D37DC5" w:rsidRDefault="0021336A" w:rsidP="007464CC">
      <w:pPr>
        <w:snapToGrid w:val="0"/>
        <w:spacing w:before="120" w:after="120"/>
        <w:rPr>
          <w:rFonts w:ascii="Arial Nova" w:hAnsi="Arial Nova" w:cs="Arial"/>
          <w:sz w:val="22"/>
          <w:szCs w:val="22"/>
          <w:u w:val="single"/>
        </w:rPr>
      </w:pPr>
    </w:p>
    <w:p w14:paraId="481CED6B" w14:textId="7BB0BCA3" w:rsidR="0021336A" w:rsidRPr="0021336A" w:rsidRDefault="0021336A" w:rsidP="007464CC">
      <w:pPr>
        <w:snapToGrid w:val="0"/>
        <w:spacing w:before="120" w:after="120"/>
        <w:rPr>
          <w:rFonts w:ascii="Arial Nova" w:hAnsi="Arial Nova" w:cs="Arial"/>
          <w:sz w:val="22"/>
          <w:szCs w:val="22"/>
        </w:rPr>
      </w:pPr>
      <w:r w:rsidRPr="0021336A">
        <w:rPr>
          <w:rFonts w:ascii="Arial Nova" w:hAnsi="Arial Nova" w:cs="Arial"/>
          <w:sz w:val="22"/>
          <w:szCs w:val="22"/>
        </w:rPr>
        <w:t>It is a requirement for all delivery staff to be observed and monitored in their teaching and assessment practice, across all programs within the business.</w:t>
      </w:r>
      <w:r w:rsidR="007464CC">
        <w:rPr>
          <w:rFonts w:ascii="Arial Nova" w:hAnsi="Arial Nova" w:cs="Arial"/>
          <w:sz w:val="22"/>
          <w:szCs w:val="22"/>
        </w:rPr>
        <w:t xml:space="preserve"> </w:t>
      </w:r>
      <w:r w:rsidRPr="0021336A">
        <w:rPr>
          <w:rFonts w:ascii="Arial Nova" w:hAnsi="Arial Nova" w:cs="Arial"/>
          <w:sz w:val="22"/>
          <w:szCs w:val="22"/>
        </w:rPr>
        <w:t xml:space="preserve">This supports consistency of quality and ensures </w:t>
      </w:r>
      <w:r w:rsidRPr="0021336A">
        <w:rPr>
          <w:rStyle w:val="normaltextrun"/>
          <w:rFonts w:ascii="Arial Nova" w:hAnsi="Arial Nova"/>
          <w:color w:val="FF0000"/>
          <w:sz w:val="22"/>
          <w:szCs w:val="22"/>
          <w:bdr w:val="none" w:sz="0" w:space="0" w:color="auto" w:frame="1"/>
        </w:rPr>
        <w:t>INSERT COMPANY NAME</w:t>
      </w:r>
      <w:r w:rsidRPr="0021336A">
        <w:rPr>
          <w:rStyle w:val="normaltextrun"/>
          <w:rFonts w:ascii="Arial Nova" w:hAnsi="Arial Nova"/>
          <w:color w:val="FF0000"/>
          <w:sz w:val="22"/>
          <w:szCs w:val="22"/>
          <w:bdr w:val="none" w:sz="0" w:space="0" w:color="auto" w:frame="1"/>
        </w:rPr>
        <w:t xml:space="preserve">’s </w:t>
      </w:r>
      <w:r w:rsidRPr="0021336A">
        <w:rPr>
          <w:rFonts w:ascii="Arial Nova" w:hAnsi="Arial Nova" w:cs="Arial"/>
          <w:sz w:val="22"/>
          <w:szCs w:val="22"/>
        </w:rPr>
        <w:t>t</w:t>
      </w:r>
      <w:r w:rsidRPr="0021336A">
        <w:rPr>
          <w:rFonts w:ascii="Arial Nova" w:hAnsi="Arial Nova" w:cs="Arial"/>
          <w:sz w:val="22"/>
          <w:szCs w:val="22"/>
        </w:rPr>
        <w:t xml:space="preserve">raining is teaching in line with local, </w:t>
      </w:r>
      <w:r w:rsidRPr="0021336A">
        <w:rPr>
          <w:rFonts w:ascii="Arial Nova" w:hAnsi="Arial Nova" w:cs="Arial"/>
          <w:sz w:val="22"/>
          <w:szCs w:val="22"/>
        </w:rPr>
        <w:t>national,</w:t>
      </w:r>
      <w:r w:rsidRPr="0021336A">
        <w:rPr>
          <w:rFonts w:ascii="Arial Nova" w:hAnsi="Arial Nova" w:cs="Arial"/>
          <w:sz w:val="22"/>
          <w:szCs w:val="22"/>
        </w:rPr>
        <w:t xml:space="preserve"> and regulatory body requirements.</w:t>
      </w:r>
    </w:p>
    <w:p w14:paraId="5230FC85" w14:textId="77777777" w:rsidR="0021336A" w:rsidRPr="0021336A" w:rsidRDefault="0021336A" w:rsidP="007464CC">
      <w:pPr>
        <w:snapToGrid w:val="0"/>
        <w:spacing w:before="120" w:after="120"/>
        <w:rPr>
          <w:rFonts w:ascii="Arial Nova" w:hAnsi="Arial Nova" w:cs="Arial"/>
          <w:sz w:val="22"/>
          <w:szCs w:val="22"/>
        </w:rPr>
      </w:pPr>
    </w:p>
    <w:p w14:paraId="18CD0621" w14:textId="3B9ECB3B" w:rsidR="0021336A" w:rsidRPr="0021336A" w:rsidRDefault="0021336A" w:rsidP="007464CC">
      <w:pPr>
        <w:snapToGrid w:val="0"/>
        <w:spacing w:before="120" w:after="120" w:line="276" w:lineRule="auto"/>
        <w:rPr>
          <w:rFonts w:ascii="Arial Nova" w:hAnsi="Arial Nova" w:cs="Arial"/>
          <w:b/>
        </w:rPr>
      </w:pPr>
      <w:r w:rsidRPr="0021336A">
        <w:rPr>
          <w:rFonts w:ascii="Arial Nova" w:hAnsi="Arial Nova" w:cs="Arial"/>
          <w:b/>
        </w:rPr>
        <w:t>Purpose</w:t>
      </w:r>
    </w:p>
    <w:p w14:paraId="0C70D4D1" w14:textId="77777777" w:rsidR="0021336A" w:rsidRPr="0021336A" w:rsidRDefault="0021336A" w:rsidP="007464CC">
      <w:pPr>
        <w:snapToGrid w:val="0"/>
        <w:spacing w:before="120" w:after="120"/>
        <w:rPr>
          <w:rFonts w:ascii="Arial Nova" w:hAnsi="Arial Nova" w:cs="Arial"/>
          <w:sz w:val="22"/>
          <w:szCs w:val="22"/>
        </w:rPr>
      </w:pPr>
      <w:r w:rsidRPr="0021336A">
        <w:rPr>
          <w:rFonts w:ascii="Arial Nova" w:hAnsi="Arial Nova" w:cs="Arial"/>
          <w:sz w:val="22"/>
          <w:szCs w:val="22"/>
        </w:rPr>
        <w:t>The purpose of the policy is to ensure that there is a consistent and fair approach to the way in which observation of teaching and learning take place.</w:t>
      </w:r>
    </w:p>
    <w:p w14:paraId="5FA10B93" w14:textId="77777777" w:rsidR="0021336A" w:rsidRPr="0021336A" w:rsidRDefault="0021336A" w:rsidP="007464CC">
      <w:pPr>
        <w:snapToGrid w:val="0"/>
        <w:spacing w:before="120" w:after="120"/>
        <w:rPr>
          <w:rFonts w:ascii="Arial Nova" w:hAnsi="Arial Nova" w:cs="Arial"/>
          <w:b/>
          <w:sz w:val="22"/>
          <w:szCs w:val="22"/>
        </w:rPr>
      </w:pPr>
    </w:p>
    <w:p w14:paraId="4045E257" w14:textId="596B20F7" w:rsidR="0021336A" w:rsidRPr="00D37DC5" w:rsidRDefault="0021336A" w:rsidP="007464CC">
      <w:pPr>
        <w:pStyle w:val="ListNumber"/>
        <w:numPr>
          <w:ilvl w:val="0"/>
          <w:numId w:val="0"/>
        </w:numPr>
        <w:snapToGrid w:val="0"/>
        <w:spacing w:before="120" w:after="120"/>
        <w:ind w:left="360" w:hanging="360"/>
        <w:rPr>
          <w:rFonts w:ascii="Arial Nova" w:hAnsi="Arial Nova" w:cs="Arial"/>
          <w:sz w:val="24"/>
          <w:szCs w:val="24"/>
          <w:lang w:val="en-GB"/>
        </w:rPr>
      </w:pPr>
      <w:r w:rsidRPr="00D37DC5">
        <w:rPr>
          <w:rFonts w:ascii="Arial Nova" w:hAnsi="Arial Nova" w:cs="Arial"/>
          <w:sz w:val="24"/>
          <w:szCs w:val="24"/>
          <w:lang w:val="en-GB"/>
        </w:rPr>
        <w:t>Scope</w:t>
      </w:r>
    </w:p>
    <w:p w14:paraId="462DD27D" w14:textId="41F19CCD" w:rsidR="0021336A" w:rsidRPr="0021336A" w:rsidRDefault="0021336A" w:rsidP="007464CC">
      <w:pPr>
        <w:pStyle w:val="ListNumber2"/>
        <w:numPr>
          <w:ilvl w:val="0"/>
          <w:numId w:val="0"/>
        </w:numPr>
        <w:snapToGrid w:val="0"/>
        <w:spacing w:before="120" w:after="120"/>
        <w:rPr>
          <w:rFonts w:ascii="Arial Nova" w:hAnsi="Arial Nova" w:cs="Arial"/>
          <w:sz w:val="22"/>
          <w:szCs w:val="22"/>
          <w:lang w:val="en-GB"/>
        </w:rPr>
      </w:pPr>
      <w:r w:rsidRPr="0021336A">
        <w:rPr>
          <w:rFonts w:ascii="Arial Nova" w:hAnsi="Arial Nova" w:cs="Arial"/>
          <w:sz w:val="22"/>
          <w:szCs w:val="22"/>
          <w:lang w:val="en-GB"/>
        </w:rPr>
        <w:t xml:space="preserve">This policy applies to organisation’s employees, </w:t>
      </w:r>
      <w:r w:rsidRPr="0021336A">
        <w:rPr>
          <w:rFonts w:ascii="Arial Nova" w:hAnsi="Arial Nova" w:cs="Arial"/>
          <w:sz w:val="22"/>
          <w:szCs w:val="22"/>
          <w:lang w:val="en-GB"/>
        </w:rPr>
        <w:t>management,</w:t>
      </w:r>
      <w:r w:rsidRPr="0021336A">
        <w:rPr>
          <w:rFonts w:ascii="Arial Nova" w:hAnsi="Arial Nova" w:cs="Arial"/>
          <w:sz w:val="22"/>
          <w:szCs w:val="22"/>
          <w:lang w:val="en-GB"/>
        </w:rPr>
        <w:t xml:space="preserve"> and volunteers.</w:t>
      </w:r>
      <w:r w:rsidR="007464CC">
        <w:rPr>
          <w:rFonts w:ascii="Arial Nova" w:hAnsi="Arial Nova" w:cs="Arial"/>
          <w:sz w:val="22"/>
          <w:szCs w:val="22"/>
          <w:lang w:val="en-GB"/>
        </w:rPr>
        <w:t xml:space="preserve"> </w:t>
      </w:r>
      <w:r w:rsidRPr="0021336A">
        <w:rPr>
          <w:rFonts w:ascii="Arial Nova" w:hAnsi="Arial Nova" w:cs="Arial"/>
          <w:sz w:val="22"/>
          <w:szCs w:val="22"/>
          <w:lang w:val="en-GB"/>
        </w:rPr>
        <w:t xml:space="preserve">This policy describes the organisation’s procedure for observations and monitoring of teaching, learning and assessment. </w:t>
      </w:r>
    </w:p>
    <w:p w14:paraId="7AC36863" w14:textId="77777777" w:rsidR="007464CC" w:rsidRDefault="007464CC" w:rsidP="007464CC">
      <w:pPr>
        <w:snapToGrid w:val="0"/>
        <w:spacing w:before="120" w:after="120" w:line="276" w:lineRule="auto"/>
        <w:rPr>
          <w:rFonts w:ascii="Arial Nova" w:hAnsi="Arial Nova" w:cs="Arial"/>
          <w:b/>
        </w:rPr>
      </w:pPr>
    </w:p>
    <w:p w14:paraId="420D67C9" w14:textId="6D1932EC" w:rsidR="0021336A" w:rsidRPr="0021336A" w:rsidRDefault="0021336A" w:rsidP="007464CC">
      <w:pPr>
        <w:snapToGrid w:val="0"/>
        <w:spacing w:before="120" w:after="120" w:line="276" w:lineRule="auto"/>
        <w:rPr>
          <w:rFonts w:ascii="Arial Nova" w:hAnsi="Arial Nova" w:cs="Arial"/>
          <w:b/>
          <w:sz w:val="22"/>
          <w:szCs w:val="22"/>
        </w:rPr>
      </w:pPr>
      <w:r w:rsidRPr="0021336A">
        <w:rPr>
          <w:rFonts w:ascii="Arial Nova" w:hAnsi="Arial Nova" w:cs="Arial"/>
          <w:b/>
        </w:rPr>
        <w:t>Procedure</w:t>
      </w:r>
    </w:p>
    <w:p w14:paraId="175352A1" w14:textId="0336E23E" w:rsidR="0021336A" w:rsidRPr="0021336A" w:rsidRDefault="0021336A" w:rsidP="00B975BC">
      <w:pPr>
        <w:pStyle w:val="ListParagraph"/>
        <w:numPr>
          <w:ilvl w:val="0"/>
          <w:numId w:val="9"/>
        </w:numPr>
        <w:snapToGrid w:val="0"/>
        <w:spacing w:before="120" w:after="120" w:line="240" w:lineRule="auto"/>
        <w:ind w:left="993" w:hanging="426"/>
        <w:contextualSpacing w:val="0"/>
        <w:rPr>
          <w:rFonts w:ascii="Arial Nova" w:hAnsi="Arial Nova" w:cs="Arial"/>
        </w:rPr>
      </w:pPr>
      <w:r w:rsidRPr="0021336A">
        <w:rPr>
          <w:rFonts w:ascii="Arial Nova" w:hAnsi="Arial Nova" w:cs="Arial"/>
        </w:rPr>
        <w:t xml:space="preserve">All team members will be observed within 3 months of starting with the </w:t>
      </w:r>
      <w:r w:rsidRPr="0021336A">
        <w:rPr>
          <w:rStyle w:val="normaltextrun"/>
          <w:rFonts w:ascii="Arial Nova" w:hAnsi="Arial Nova"/>
          <w:color w:val="FF0000"/>
          <w:bdr w:val="none" w:sz="0" w:space="0" w:color="auto" w:frame="1"/>
        </w:rPr>
        <w:t>INSERT COMPANY NAME</w:t>
      </w:r>
      <w:r w:rsidRPr="0021336A">
        <w:rPr>
          <w:rFonts w:ascii="Arial Nova" w:hAnsi="Arial Nova" w:cs="Arial"/>
        </w:rPr>
        <w:t xml:space="preserve"> team.</w:t>
      </w:r>
    </w:p>
    <w:p w14:paraId="72959E56" w14:textId="77777777" w:rsidR="0021336A" w:rsidRPr="0021336A" w:rsidRDefault="0021336A" w:rsidP="00B975BC">
      <w:pPr>
        <w:pStyle w:val="ListParagraph"/>
        <w:numPr>
          <w:ilvl w:val="0"/>
          <w:numId w:val="9"/>
        </w:numPr>
        <w:snapToGrid w:val="0"/>
        <w:spacing w:before="120" w:after="120" w:line="240" w:lineRule="auto"/>
        <w:ind w:left="993" w:hanging="426"/>
        <w:contextualSpacing w:val="0"/>
        <w:rPr>
          <w:rFonts w:ascii="Arial Nova" w:hAnsi="Arial Nova" w:cs="Arial"/>
        </w:rPr>
      </w:pPr>
      <w:r w:rsidRPr="0021336A">
        <w:rPr>
          <w:rFonts w:ascii="Arial Nova" w:hAnsi="Arial Nova" w:cs="Arial"/>
        </w:rPr>
        <w:t>Observations will be planned by the quality team with an appropriate observer within the organisation.</w:t>
      </w:r>
    </w:p>
    <w:p w14:paraId="70E83DC1" w14:textId="77777777" w:rsidR="0021336A" w:rsidRPr="0021336A" w:rsidRDefault="0021336A" w:rsidP="00B975BC">
      <w:pPr>
        <w:pStyle w:val="ListParagraph"/>
        <w:numPr>
          <w:ilvl w:val="0"/>
          <w:numId w:val="9"/>
        </w:numPr>
        <w:snapToGrid w:val="0"/>
        <w:spacing w:before="120" w:after="120" w:line="240" w:lineRule="auto"/>
        <w:ind w:left="993" w:hanging="426"/>
        <w:contextualSpacing w:val="0"/>
        <w:rPr>
          <w:rFonts w:ascii="Arial Nova" w:hAnsi="Arial Nova" w:cs="Arial"/>
        </w:rPr>
      </w:pPr>
      <w:r w:rsidRPr="0021336A">
        <w:rPr>
          <w:rFonts w:ascii="Arial Nova" w:hAnsi="Arial Nova" w:cs="Arial"/>
        </w:rPr>
        <w:t>The observer will give a minimum of 2 days’ notice for the observation to go ahead, including the time the observation will take place.</w:t>
      </w:r>
    </w:p>
    <w:p w14:paraId="18960057" w14:textId="465BB6E2" w:rsidR="0021336A" w:rsidRPr="0021336A" w:rsidRDefault="00D15BD2" w:rsidP="00B975BC">
      <w:pPr>
        <w:pStyle w:val="ListParagraph"/>
        <w:numPr>
          <w:ilvl w:val="0"/>
          <w:numId w:val="9"/>
        </w:numPr>
        <w:snapToGrid w:val="0"/>
        <w:spacing w:before="120" w:after="120" w:line="240" w:lineRule="auto"/>
        <w:ind w:left="993" w:hanging="426"/>
        <w:contextualSpacing w:val="0"/>
        <w:rPr>
          <w:rFonts w:ascii="Arial Nova" w:hAnsi="Arial Nova" w:cs="Arial"/>
        </w:rPr>
      </w:pPr>
      <w:r w:rsidRPr="00D15BD2">
        <w:rPr>
          <w:rFonts w:ascii="Arial Nova" w:hAnsi="Arial Nova" w:cs="Arial"/>
        </w:rPr>
        <w:t xml:space="preserve">The </w:t>
      </w:r>
      <w:r>
        <w:rPr>
          <w:rFonts w:ascii="Arial Nova" w:hAnsi="Arial Nova" w:cs="Arial"/>
          <w:color w:val="FF0000"/>
        </w:rPr>
        <w:t xml:space="preserve">trainer </w:t>
      </w:r>
      <w:r w:rsidR="0021336A" w:rsidRPr="00D15BD2">
        <w:rPr>
          <w:rFonts w:ascii="Arial Nova" w:hAnsi="Arial Nova" w:cs="Arial"/>
          <w:color w:val="FF0000"/>
        </w:rPr>
        <w:t>/</w:t>
      </w:r>
      <w:r>
        <w:rPr>
          <w:rFonts w:ascii="Arial Nova" w:hAnsi="Arial Nova" w:cs="Arial"/>
          <w:color w:val="FF0000"/>
        </w:rPr>
        <w:t xml:space="preserve"> </w:t>
      </w:r>
      <w:r w:rsidR="0021336A" w:rsidRPr="00D15BD2">
        <w:rPr>
          <w:rFonts w:ascii="Arial Nova" w:hAnsi="Arial Nova" w:cs="Arial"/>
          <w:color w:val="FF0000"/>
        </w:rPr>
        <w:t>tutor</w:t>
      </w:r>
      <w:r>
        <w:rPr>
          <w:rFonts w:ascii="Arial Nova" w:hAnsi="Arial Nova" w:cs="Arial"/>
          <w:color w:val="FF0000"/>
        </w:rPr>
        <w:t xml:space="preserve"> </w:t>
      </w:r>
      <w:r w:rsidRPr="00D15BD2">
        <w:rPr>
          <w:rFonts w:ascii="Arial Nova" w:hAnsi="Arial Nova" w:cs="Arial"/>
          <w:color w:val="FF0000"/>
        </w:rPr>
        <w:t>/</w:t>
      </w:r>
      <w:r>
        <w:rPr>
          <w:rFonts w:ascii="Arial Nova" w:hAnsi="Arial Nova" w:cs="Arial"/>
          <w:color w:val="FF0000"/>
        </w:rPr>
        <w:t xml:space="preserve"> </w:t>
      </w:r>
      <w:r w:rsidRPr="00D15BD2">
        <w:rPr>
          <w:rFonts w:ascii="Arial Nova" w:hAnsi="Arial Nova" w:cs="Arial"/>
          <w:color w:val="FF0000"/>
        </w:rPr>
        <w:t>coach</w:t>
      </w:r>
      <w:r w:rsidR="0021336A" w:rsidRPr="00D15BD2">
        <w:rPr>
          <w:rFonts w:ascii="Arial Nova" w:hAnsi="Arial Nova" w:cs="Arial"/>
          <w:color w:val="FF0000"/>
        </w:rPr>
        <w:t xml:space="preserve"> </w:t>
      </w:r>
      <w:r w:rsidR="0021336A" w:rsidRPr="0021336A">
        <w:rPr>
          <w:rFonts w:ascii="Arial Nova" w:hAnsi="Arial Nova" w:cs="Arial"/>
        </w:rPr>
        <w:t>should make sure that the observer is provided with the address of the venue the observation will take place in and will also ensure they are working with the most up to date lesson plan/session plan on the day of the observation.</w:t>
      </w:r>
    </w:p>
    <w:p w14:paraId="4D97BA62" w14:textId="21AA0078" w:rsidR="0021336A" w:rsidRPr="0021336A" w:rsidRDefault="00D15BD2" w:rsidP="00B975BC">
      <w:pPr>
        <w:pStyle w:val="ListParagraph"/>
        <w:numPr>
          <w:ilvl w:val="0"/>
          <w:numId w:val="9"/>
        </w:numPr>
        <w:snapToGrid w:val="0"/>
        <w:spacing w:before="120" w:after="120" w:line="240" w:lineRule="auto"/>
        <w:ind w:left="993" w:hanging="426"/>
        <w:contextualSpacing w:val="0"/>
        <w:rPr>
          <w:rFonts w:ascii="Arial Nova" w:hAnsi="Arial Nova" w:cs="Arial"/>
        </w:rPr>
      </w:pPr>
      <w:r w:rsidRPr="00D15BD2">
        <w:rPr>
          <w:rFonts w:ascii="Arial Nova" w:hAnsi="Arial Nova" w:cs="Arial"/>
        </w:rPr>
        <w:t xml:space="preserve">The </w:t>
      </w:r>
      <w:r>
        <w:rPr>
          <w:rFonts w:ascii="Arial Nova" w:hAnsi="Arial Nova" w:cs="Arial"/>
          <w:color w:val="FF0000"/>
        </w:rPr>
        <w:t xml:space="preserve">trainer </w:t>
      </w:r>
      <w:r w:rsidRPr="00D15BD2">
        <w:rPr>
          <w:rFonts w:ascii="Arial Nova" w:hAnsi="Arial Nova" w:cs="Arial"/>
          <w:color w:val="FF0000"/>
        </w:rPr>
        <w:t>/</w:t>
      </w:r>
      <w:r>
        <w:rPr>
          <w:rFonts w:ascii="Arial Nova" w:hAnsi="Arial Nova" w:cs="Arial"/>
          <w:color w:val="FF0000"/>
        </w:rPr>
        <w:t xml:space="preserve"> </w:t>
      </w:r>
      <w:r w:rsidRPr="00D15BD2">
        <w:rPr>
          <w:rFonts w:ascii="Arial Nova" w:hAnsi="Arial Nova" w:cs="Arial"/>
          <w:color w:val="FF0000"/>
        </w:rPr>
        <w:t>tutor</w:t>
      </w:r>
      <w:r>
        <w:rPr>
          <w:rFonts w:ascii="Arial Nova" w:hAnsi="Arial Nova" w:cs="Arial"/>
          <w:color w:val="FF0000"/>
        </w:rPr>
        <w:t xml:space="preserve"> </w:t>
      </w:r>
      <w:r w:rsidRPr="00D15BD2">
        <w:rPr>
          <w:rFonts w:ascii="Arial Nova" w:hAnsi="Arial Nova" w:cs="Arial"/>
          <w:color w:val="FF0000"/>
        </w:rPr>
        <w:t>/</w:t>
      </w:r>
      <w:r>
        <w:rPr>
          <w:rFonts w:ascii="Arial Nova" w:hAnsi="Arial Nova" w:cs="Arial"/>
          <w:color w:val="FF0000"/>
        </w:rPr>
        <w:t xml:space="preserve"> </w:t>
      </w:r>
      <w:r w:rsidRPr="00D15BD2">
        <w:rPr>
          <w:rFonts w:ascii="Arial Nova" w:hAnsi="Arial Nova" w:cs="Arial"/>
          <w:color w:val="FF0000"/>
        </w:rPr>
        <w:t xml:space="preserve">coach </w:t>
      </w:r>
      <w:r w:rsidR="0021336A" w:rsidRPr="0021336A">
        <w:rPr>
          <w:rFonts w:ascii="Arial Nova" w:hAnsi="Arial Nova" w:cs="Arial"/>
        </w:rPr>
        <w:t>should inform their learners that a visitor will be observing part of the session.</w:t>
      </w:r>
    </w:p>
    <w:p w14:paraId="50D624F5" w14:textId="77777777" w:rsidR="0021336A" w:rsidRPr="0021336A" w:rsidRDefault="0021336A" w:rsidP="00B975BC">
      <w:pPr>
        <w:pStyle w:val="ListParagraph"/>
        <w:numPr>
          <w:ilvl w:val="0"/>
          <w:numId w:val="9"/>
        </w:numPr>
        <w:snapToGrid w:val="0"/>
        <w:spacing w:before="120" w:after="120" w:line="240" w:lineRule="auto"/>
        <w:ind w:left="993" w:hanging="426"/>
        <w:contextualSpacing w:val="0"/>
        <w:rPr>
          <w:rFonts w:ascii="Arial Nova" w:hAnsi="Arial Nova" w:cs="Arial"/>
        </w:rPr>
      </w:pPr>
      <w:r w:rsidRPr="0021336A">
        <w:rPr>
          <w:rFonts w:ascii="Arial Nova" w:hAnsi="Arial Nova" w:cs="Arial"/>
        </w:rPr>
        <w:t>The observation will be no shorter than 40 minutes and no longer than 1 hour in length.</w:t>
      </w:r>
    </w:p>
    <w:p w14:paraId="65D3B620" w14:textId="7A3B3E84" w:rsidR="0021336A" w:rsidRPr="00D37DC5" w:rsidRDefault="0021336A" w:rsidP="00B975BC">
      <w:pPr>
        <w:pStyle w:val="ListParagraph"/>
        <w:numPr>
          <w:ilvl w:val="0"/>
          <w:numId w:val="9"/>
        </w:numPr>
        <w:snapToGrid w:val="0"/>
        <w:spacing w:before="120" w:after="120" w:line="240" w:lineRule="auto"/>
        <w:ind w:left="993" w:hanging="426"/>
        <w:contextualSpacing w:val="0"/>
        <w:rPr>
          <w:rFonts w:ascii="Arial Nova" w:hAnsi="Arial Nova" w:cs="Arial"/>
        </w:rPr>
      </w:pPr>
      <w:r w:rsidRPr="0021336A">
        <w:rPr>
          <w:rFonts w:ascii="Arial Nova" w:hAnsi="Arial Nova" w:cs="Arial"/>
        </w:rPr>
        <w:t xml:space="preserve">Observers will be looking at several key aspects across the session, in line with </w:t>
      </w:r>
      <w:r w:rsidRPr="0021336A">
        <w:rPr>
          <w:rStyle w:val="normaltextrun"/>
          <w:rFonts w:ascii="Arial Nova" w:hAnsi="Arial Nova"/>
          <w:color w:val="FF0000"/>
          <w:bdr w:val="none" w:sz="0" w:space="0" w:color="auto" w:frame="1"/>
        </w:rPr>
        <w:t>INSERT COMPANY NAME</w:t>
      </w:r>
      <w:r w:rsidRPr="0021336A">
        <w:rPr>
          <w:rFonts w:ascii="Arial Nova" w:hAnsi="Arial Nova" w:cs="Arial"/>
          <w:color w:val="FF0000"/>
        </w:rPr>
        <w:t>’s</w:t>
      </w:r>
      <w:r w:rsidRPr="0021336A">
        <w:rPr>
          <w:rFonts w:ascii="Arial Nova" w:hAnsi="Arial Nova" w:cs="Arial"/>
        </w:rPr>
        <w:t xml:space="preserve"> quality and teaching and learning strategies</w:t>
      </w:r>
      <w:r w:rsidR="00D37DC5">
        <w:rPr>
          <w:rFonts w:ascii="Arial Nova" w:hAnsi="Arial Nova" w:cs="Arial"/>
        </w:rPr>
        <w:t>.</w:t>
      </w:r>
    </w:p>
    <w:p w14:paraId="05FEE39D" w14:textId="1D7D577B" w:rsidR="0021336A" w:rsidRPr="0021336A" w:rsidRDefault="0021336A" w:rsidP="00B975BC">
      <w:pPr>
        <w:pStyle w:val="ListParagraph"/>
        <w:numPr>
          <w:ilvl w:val="0"/>
          <w:numId w:val="9"/>
        </w:numPr>
        <w:snapToGrid w:val="0"/>
        <w:spacing w:before="120" w:after="120"/>
        <w:ind w:left="993" w:hanging="426"/>
        <w:contextualSpacing w:val="0"/>
        <w:rPr>
          <w:rFonts w:ascii="Arial Nova" w:hAnsi="Arial Nova" w:cs="Arial"/>
        </w:rPr>
      </w:pPr>
      <w:r w:rsidRPr="0021336A">
        <w:rPr>
          <w:rFonts w:ascii="Arial Nova" w:hAnsi="Arial Nova" w:cs="Arial"/>
        </w:rPr>
        <w:t xml:space="preserve">Following the observation, the observer will give the </w:t>
      </w:r>
      <w:r w:rsidR="00D15BD2">
        <w:rPr>
          <w:rFonts w:ascii="Arial Nova" w:hAnsi="Arial Nova" w:cs="Arial"/>
          <w:color w:val="FF0000"/>
        </w:rPr>
        <w:t xml:space="preserve">trainer </w:t>
      </w:r>
      <w:r w:rsidR="00D15BD2" w:rsidRPr="00D15BD2">
        <w:rPr>
          <w:rFonts w:ascii="Arial Nova" w:hAnsi="Arial Nova" w:cs="Arial"/>
          <w:color w:val="FF0000"/>
        </w:rPr>
        <w:t>/</w:t>
      </w:r>
      <w:r w:rsidR="00D15BD2">
        <w:rPr>
          <w:rFonts w:ascii="Arial Nova" w:hAnsi="Arial Nova" w:cs="Arial"/>
          <w:color w:val="FF0000"/>
        </w:rPr>
        <w:t xml:space="preserve"> </w:t>
      </w:r>
      <w:r w:rsidR="00D15BD2" w:rsidRPr="00D15BD2">
        <w:rPr>
          <w:rFonts w:ascii="Arial Nova" w:hAnsi="Arial Nova" w:cs="Arial"/>
          <w:color w:val="FF0000"/>
        </w:rPr>
        <w:t>tutor</w:t>
      </w:r>
      <w:r w:rsidR="00D15BD2">
        <w:rPr>
          <w:rFonts w:ascii="Arial Nova" w:hAnsi="Arial Nova" w:cs="Arial"/>
          <w:color w:val="FF0000"/>
        </w:rPr>
        <w:t xml:space="preserve"> </w:t>
      </w:r>
      <w:r w:rsidR="00D15BD2" w:rsidRPr="00D15BD2">
        <w:rPr>
          <w:rFonts w:ascii="Arial Nova" w:hAnsi="Arial Nova" w:cs="Arial"/>
          <w:color w:val="FF0000"/>
        </w:rPr>
        <w:t>/</w:t>
      </w:r>
      <w:r w:rsidR="00D15BD2">
        <w:rPr>
          <w:rFonts w:ascii="Arial Nova" w:hAnsi="Arial Nova" w:cs="Arial"/>
          <w:color w:val="FF0000"/>
        </w:rPr>
        <w:t xml:space="preserve"> </w:t>
      </w:r>
      <w:r w:rsidR="00D15BD2" w:rsidRPr="00D15BD2">
        <w:rPr>
          <w:rFonts w:ascii="Arial Nova" w:hAnsi="Arial Nova" w:cs="Arial"/>
          <w:color w:val="FF0000"/>
        </w:rPr>
        <w:t xml:space="preserve">coach </w:t>
      </w:r>
      <w:r w:rsidRPr="0021336A">
        <w:rPr>
          <w:rFonts w:ascii="Arial Nova" w:hAnsi="Arial Nova" w:cs="Arial"/>
        </w:rPr>
        <w:t>feedback in no less than 24 hours and no more than 72 hours.</w:t>
      </w:r>
    </w:p>
    <w:p w14:paraId="1E6EA66D" w14:textId="31882186" w:rsidR="0021336A" w:rsidRPr="0021336A" w:rsidRDefault="0021336A" w:rsidP="00B975BC">
      <w:pPr>
        <w:pStyle w:val="ListParagraph"/>
        <w:numPr>
          <w:ilvl w:val="0"/>
          <w:numId w:val="9"/>
        </w:numPr>
        <w:snapToGrid w:val="0"/>
        <w:spacing w:before="120" w:after="120"/>
        <w:ind w:left="993" w:hanging="426"/>
        <w:contextualSpacing w:val="0"/>
        <w:rPr>
          <w:rFonts w:ascii="Arial Nova" w:hAnsi="Arial Nova" w:cs="Arial"/>
        </w:rPr>
      </w:pPr>
      <w:r w:rsidRPr="0021336A">
        <w:rPr>
          <w:rFonts w:ascii="Arial Nova" w:hAnsi="Arial Nova" w:cs="Arial"/>
        </w:rPr>
        <w:t xml:space="preserve">The observer will include a grading for the observation in this feedback and any give recommendations for further development to the observed </w:t>
      </w:r>
      <w:r w:rsidR="00D15BD2">
        <w:rPr>
          <w:rFonts w:ascii="Arial Nova" w:hAnsi="Arial Nova" w:cs="Arial"/>
          <w:color w:val="FF0000"/>
        </w:rPr>
        <w:t xml:space="preserve">trainer </w:t>
      </w:r>
      <w:r w:rsidR="00D15BD2" w:rsidRPr="00D15BD2">
        <w:rPr>
          <w:rFonts w:ascii="Arial Nova" w:hAnsi="Arial Nova" w:cs="Arial"/>
          <w:color w:val="FF0000"/>
        </w:rPr>
        <w:t>/</w:t>
      </w:r>
      <w:r w:rsidR="00D15BD2">
        <w:rPr>
          <w:rFonts w:ascii="Arial Nova" w:hAnsi="Arial Nova" w:cs="Arial"/>
          <w:color w:val="FF0000"/>
        </w:rPr>
        <w:t xml:space="preserve"> </w:t>
      </w:r>
      <w:r w:rsidR="00D15BD2" w:rsidRPr="00D15BD2">
        <w:rPr>
          <w:rFonts w:ascii="Arial Nova" w:hAnsi="Arial Nova" w:cs="Arial"/>
          <w:color w:val="FF0000"/>
        </w:rPr>
        <w:t>tutor</w:t>
      </w:r>
      <w:r w:rsidR="00D15BD2">
        <w:rPr>
          <w:rFonts w:ascii="Arial Nova" w:hAnsi="Arial Nova" w:cs="Arial"/>
          <w:color w:val="FF0000"/>
        </w:rPr>
        <w:t xml:space="preserve"> </w:t>
      </w:r>
      <w:r w:rsidR="00D15BD2" w:rsidRPr="00D15BD2">
        <w:rPr>
          <w:rFonts w:ascii="Arial Nova" w:hAnsi="Arial Nova" w:cs="Arial"/>
          <w:color w:val="FF0000"/>
        </w:rPr>
        <w:t>/</w:t>
      </w:r>
      <w:r w:rsidR="00D15BD2">
        <w:rPr>
          <w:rFonts w:ascii="Arial Nova" w:hAnsi="Arial Nova" w:cs="Arial"/>
          <w:color w:val="FF0000"/>
        </w:rPr>
        <w:t xml:space="preserve"> </w:t>
      </w:r>
      <w:r w:rsidR="00D15BD2" w:rsidRPr="00D15BD2">
        <w:rPr>
          <w:rFonts w:ascii="Arial Nova" w:hAnsi="Arial Nova" w:cs="Arial"/>
          <w:color w:val="FF0000"/>
        </w:rPr>
        <w:t>coach</w:t>
      </w:r>
      <w:r w:rsidRPr="0021336A">
        <w:rPr>
          <w:rFonts w:ascii="Arial Nova" w:hAnsi="Arial Nova" w:cs="Arial"/>
        </w:rPr>
        <w:t>.</w:t>
      </w:r>
    </w:p>
    <w:p w14:paraId="15F35368" w14:textId="7E33DA4B" w:rsidR="0021336A" w:rsidRPr="0021336A" w:rsidRDefault="0021336A" w:rsidP="00B975BC">
      <w:pPr>
        <w:pStyle w:val="ListParagraph"/>
        <w:numPr>
          <w:ilvl w:val="0"/>
          <w:numId w:val="9"/>
        </w:numPr>
        <w:snapToGrid w:val="0"/>
        <w:spacing w:before="120" w:after="120"/>
        <w:ind w:left="993" w:hanging="426"/>
        <w:contextualSpacing w:val="0"/>
        <w:rPr>
          <w:rFonts w:ascii="Arial Nova" w:hAnsi="Arial Nova" w:cs="Arial"/>
        </w:rPr>
      </w:pPr>
      <w:r w:rsidRPr="0021336A">
        <w:rPr>
          <w:rFonts w:ascii="Arial Nova" w:hAnsi="Arial Nova" w:cs="Arial"/>
        </w:rPr>
        <w:t xml:space="preserve">The observer will also inform the </w:t>
      </w:r>
      <w:r w:rsidR="00D15BD2">
        <w:rPr>
          <w:rFonts w:ascii="Arial Nova" w:hAnsi="Arial Nova" w:cs="Arial"/>
          <w:color w:val="FF0000"/>
        </w:rPr>
        <w:t xml:space="preserve">trainer </w:t>
      </w:r>
      <w:r w:rsidR="00D15BD2" w:rsidRPr="00D15BD2">
        <w:rPr>
          <w:rFonts w:ascii="Arial Nova" w:hAnsi="Arial Nova" w:cs="Arial"/>
          <w:color w:val="FF0000"/>
        </w:rPr>
        <w:t>/</w:t>
      </w:r>
      <w:r w:rsidR="00D15BD2">
        <w:rPr>
          <w:rFonts w:ascii="Arial Nova" w:hAnsi="Arial Nova" w:cs="Arial"/>
          <w:color w:val="FF0000"/>
        </w:rPr>
        <w:t xml:space="preserve"> </w:t>
      </w:r>
      <w:r w:rsidR="00D15BD2" w:rsidRPr="00D15BD2">
        <w:rPr>
          <w:rFonts w:ascii="Arial Nova" w:hAnsi="Arial Nova" w:cs="Arial"/>
          <w:color w:val="FF0000"/>
        </w:rPr>
        <w:t>tutor</w:t>
      </w:r>
      <w:r w:rsidR="00D15BD2">
        <w:rPr>
          <w:rFonts w:ascii="Arial Nova" w:hAnsi="Arial Nova" w:cs="Arial"/>
          <w:color w:val="FF0000"/>
        </w:rPr>
        <w:t xml:space="preserve"> </w:t>
      </w:r>
      <w:r w:rsidR="00D15BD2" w:rsidRPr="00D15BD2">
        <w:rPr>
          <w:rFonts w:ascii="Arial Nova" w:hAnsi="Arial Nova" w:cs="Arial"/>
          <w:color w:val="FF0000"/>
        </w:rPr>
        <w:t>/</w:t>
      </w:r>
      <w:r w:rsidR="00D15BD2">
        <w:rPr>
          <w:rFonts w:ascii="Arial Nova" w:hAnsi="Arial Nova" w:cs="Arial"/>
          <w:color w:val="FF0000"/>
        </w:rPr>
        <w:t xml:space="preserve"> </w:t>
      </w:r>
      <w:r w:rsidR="00D15BD2" w:rsidRPr="00D15BD2">
        <w:rPr>
          <w:rFonts w:ascii="Arial Nova" w:hAnsi="Arial Nova" w:cs="Arial"/>
          <w:color w:val="FF0000"/>
        </w:rPr>
        <w:t xml:space="preserve">coach </w:t>
      </w:r>
      <w:r w:rsidRPr="0021336A">
        <w:rPr>
          <w:rFonts w:ascii="Arial Nova" w:hAnsi="Arial Nova" w:cs="Arial"/>
        </w:rPr>
        <w:t>direct manager/supervisor of the result and ensure any recommendations and support needs are discussed in full, with realistic time frames for actions to be taken.</w:t>
      </w:r>
    </w:p>
    <w:p w14:paraId="32D36BEA" w14:textId="77777777" w:rsidR="0021336A" w:rsidRPr="0021336A" w:rsidRDefault="0021336A" w:rsidP="00B975BC">
      <w:pPr>
        <w:pStyle w:val="ListParagraph"/>
        <w:numPr>
          <w:ilvl w:val="0"/>
          <w:numId w:val="9"/>
        </w:numPr>
        <w:snapToGrid w:val="0"/>
        <w:spacing w:before="120" w:after="120"/>
        <w:ind w:left="993" w:hanging="426"/>
        <w:contextualSpacing w:val="0"/>
        <w:rPr>
          <w:rFonts w:ascii="Arial Nova" w:hAnsi="Arial Nova" w:cs="Arial"/>
        </w:rPr>
      </w:pPr>
      <w:r w:rsidRPr="0021336A">
        <w:rPr>
          <w:rFonts w:ascii="Arial Nova" w:hAnsi="Arial Nova" w:cs="Arial"/>
        </w:rPr>
        <w:t xml:space="preserve">It will then be the manager’s responsibility to make sure the appropriate support plan is actioned in the agreed time frame. </w:t>
      </w:r>
    </w:p>
    <w:p w14:paraId="2C3D98EE" w14:textId="7549D53D" w:rsidR="00D15BD2" w:rsidRPr="0021336A" w:rsidRDefault="00D15BD2" w:rsidP="00B975BC">
      <w:pPr>
        <w:pStyle w:val="ListParagraph"/>
        <w:numPr>
          <w:ilvl w:val="0"/>
          <w:numId w:val="9"/>
        </w:numPr>
        <w:snapToGrid w:val="0"/>
        <w:spacing w:before="120" w:after="120" w:line="276" w:lineRule="auto"/>
        <w:ind w:left="993" w:hanging="426"/>
        <w:contextualSpacing w:val="0"/>
        <w:rPr>
          <w:rFonts w:ascii="Arial Nova" w:hAnsi="Arial Nova" w:cs="Arial"/>
        </w:rPr>
      </w:pPr>
      <w:r w:rsidRPr="0021336A">
        <w:rPr>
          <w:rFonts w:ascii="Arial Nova" w:hAnsi="Arial Nova" w:cs="Arial"/>
        </w:rPr>
        <w:lastRenderedPageBreak/>
        <w:t xml:space="preserve">The result will be recorded by the quality team using the </w:t>
      </w:r>
      <w:r>
        <w:rPr>
          <w:rFonts w:ascii="Arial Nova" w:hAnsi="Arial Nova" w:cs="Arial"/>
        </w:rPr>
        <w:t>grading system detailed below.</w:t>
      </w:r>
    </w:p>
    <w:p w14:paraId="52209D34" w14:textId="7AAE0CF4" w:rsidR="00D15BD2" w:rsidRPr="0021336A" w:rsidRDefault="00D15BD2" w:rsidP="00B975BC">
      <w:pPr>
        <w:pStyle w:val="ListParagraph"/>
        <w:numPr>
          <w:ilvl w:val="0"/>
          <w:numId w:val="9"/>
        </w:numPr>
        <w:snapToGrid w:val="0"/>
        <w:spacing w:before="120" w:after="120" w:line="276" w:lineRule="auto"/>
        <w:ind w:left="993" w:hanging="426"/>
        <w:contextualSpacing w:val="0"/>
        <w:rPr>
          <w:rFonts w:ascii="Arial Nova" w:hAnsi="Arial Nova" w:cs="Arial"/>
        </w:rPr>
      </w:pPr>
      <w:r w:rsidRPr="0021336A">
        <w:rPr>
          <w:rFonts w:ascii="Arial Nova" w:hAnsi="Arial Nova" w:cs="Arial"/>
        </w:rPr>
        <w:t xml:space="preserve">This will also be used within </w:t>
      </w:r>
      <w:r>
        <w:rPr>
          <w:rFonts w:ascii="Arial Nova" w:hAnsi="Arial Nova" w:cs="Arial"/>
          <w:color w:val="FF0000"/>
        </w:rPr>
        <w:t xml:space="preserve">trainer </w:t>
      </w:r>
      <w:r w:rsidRPr="00D15BD2">
        <w:rPr>
          <w:rFonts w:ascii="Arial Nova" w:hAnsi="Arial Nova" w:cs="Arial"/>
          <w:color w:val="FF0000"/>
        </w:rPr>
        <w:t>/</w:t>
      </w:r>
      <w:r>
        <w:rPr>
          <w:rFonts w:ascii="Arial Nova" w:hAnsi="Arial Nova" w:cs="Arial"/>
          <w:color w:val="FF0000"/>
        </w:rPr>
        <w:t xml:space="preserve"> </w:t>
      </w:r>
      <w:r w:rsidRPr="00D15BD2">
        <w:rPr>
          <w:rFonts w:ascii="Arial Nova" w:hAnsi="Arial Nova" w:cs="Arial"/>
          <w:color w:val="FF0000"/>
        </w:rPr>
        <w:t>tutor</w:t>
      </w:r>
      <w:r>
        <w:rPr>
          <w:rFonts w:ascii="Arial Nova" w:hAnsi="Arial Nova" w:cs="Arial"/>
          <w:color w:val="FF0000"/>
        </w:rPr>
        <w:t xml:space="preserve"> </w:t>
      </w:r>
      <w:r w:rsidRPr="00D15BD2">
        <w:rPr>
          <w:rFonts w:ascii="Arial Nova" w:hAnsi="Arial Nova" w:cs="Arial"/>
          <w:color w:val="FF0000"/>
        </w:rPr>
        <w:t>/</w:t>
      </w:r>
      <w:r>
        <w:rPr>
          <w:rFonts w:ascii="Arial Nova" w:hAnsi="Arial Nova" w:cs="Arial"/>
          <w:color w:val="FF0000"/>
        </w:rPr>
        <w:t xml:space="preserve"> </w:t>
      </w:r>
      <w:r w:rsidRPr="00D15BD2">
        <w:rPr>
          <w:rFonts w:ascii="Arial Nova" w:hAnsi="Arial Nova" w:cs="Arial"/>
          <w:color w:val="FF0000"/>
        </w:rPr>
        <w:t xml:space="preserve">coach </w:t>
      </w:r>
      <w:r w:rsidRPr="0021336A">
        <w:rPr>
          <w:rFonts w:ascii="Arial Nova" w:hAnsi="Arial Nova" w:cs="Arial"/>
        </w:rPr>
        <w:t>KPIs, in support of the use of the traffic light system already in use to monitor performance.</w:t>
      </w:r>
    </w:p>
    <w:p w14:paraId="2C50A3CD" w14:textId="77601EB6" w:rsidR="00D37DC5" w:rsidRPr="007464CC" w:rsidRDefault="00D15BD2" w:rsidP="00B975BC">
      <w:pPr>
        <w:pStyle w:val="ListParagraph"/>
        <w:numPr>
          <w:ilvl w:val="0"/>
          <w:numId w:val="9"/>
        </w:numPr>
        <w:snapToGrid w:val="0"/>
        <w:spacing w:before="120" w:after="120" w:line="276" w:lineRule="auto"/>
        <w:ind w:left="993" w:hanging="426"/>
        <w:contextualSpacing w:val="0"/>
        <w:rPr>
          <w:rFonts w:ascii="Arial Nova" w:hAnsi="Arial Nova" w:cs="Arial"/>
        </w:rPr>
      </w:pPr>
      <w:r w:rsidRPr="0021336A">
        <w:rPr>
          <w:rFonts w:ascii="Arial Nova" w:hAnsi="Arial Nova" w:cs="Arial"/>
        </w:rPr>
        <w:t>The quality team will ensure that observers are prompted to complete allocated observations within the identified time frame, following initial observations.</w:t>
      </w:r>
    </w:p>
    <w:p w14:paraId="426DD346" w14:textId="57352170" w:rsidR="00D37DC5" w:rsidRPr="00D37DC5" w:rsidRDefault="00D37DC5" w:rsidP="007464CC">
      <w:pPr>
        <w:snapToGrid w:val="0"/>
        <w:spacing w:before="120" w:after="120"/>
        <w:rPr>
          <w:rFonts w:ascii="Arial Nova" w:hAnsi="Arial Nova" w:cs="Arial"/>
          <w:b/>
          <w:bCs/>
        </w:rPr>
      </w:pPr>
      <w:r w:rsidRPr="00D37DC5">
        <w:rPr>
          <w:rFonts w:ascii="Arial Nova" w:hAnsi="Arial Nova" w:cs="Arial"/>
          <w:b/>
          <w:bCs/>
        </w:rPr>
        <w:t>Observations will consider:</w:t>
      </w:r>
    </w:p>
    <w:p w14:paraId="0A4EE998" w14:textId="77777777" w:rsidR="00D37DC5" w:rsidRPr="0021336A" w:rsidRDefault="00D37DC5" w:rsidP="00B975BC">
      <w:pPr>
        <w:pStyle w:val="ListParagraph"/>
        <w:numPr>
          <w:ilvl w:val="0"/>
          <w:numId w:val="6"/>
        </w:numPr>
        <w:snapToGrid w:val="0"/>
        <w:spacing w:before="120" w:after="120" w:line="360" w:lineRule="auto"/>
        <w:rPr>
          <w:rFonts w:ascii="Arial Nova" w:hAnsi="Arial Nova" w:cs="Arial"/>
        </w:rPr>
      </w:pPr>
      <w:r w:rsidRPr="0021336A">
        <w:rPr>
          <w:rFonts w:ascii="Arial Nova" w:hAnsi="Arial Nova" w:cs="Arial"/>
        </w:rPr>
        <w:t xml:space="preserve">Tutors preparation of resources and environment </w:t>
      </w:r>
    </w:p>
    <w:p w14:paraId="1064126F" w14:textId="77777777" w:rsidR="00D37DC5" w:rsidRPr="0021336A" w:rsidRDefault="00D37DC5" w:rsidP="00B975BC">
      <w:pPr>
        <w:pStyle w:val="ListParagraph"/>
        <w:numPr>
          <w:ilvl w:val="0"/>
          <w:numId w:val="6"/>
        </w:numPr>
        <w:snapToGrid w:val="0"/>
        <w:spacing w:before="120" w:after="120" w:line="360" w:lineRule="auto"/>
        <w:rPr>
          <w:rFonts w:ascii="Arial Nova" w:hAnsi="Arial Nova" w:cs="Arial"/>
        </w:rPr>
      </w:pPr>
      <w:r w:rsidRPr="0021336A">
        <w:rPr>
          <w:rFonts w:ascii="Arial Nova" w:hAnsi="Arial Nova" w:cs="Arial"/>
        </w:rPr>
        <w:t xml:space="preserve">Tutors </w:t>
      </w:r>
      <w:r>
        <w:rPr>
          <w:rFonts w:ascii="Arial Nova" w:hAnsi="Arial Nova" w:cs="Arial"/>
        </w:rPr>
        <w:t xml:space="preserve">ability to </w:t>
      </w:r>
      <w:r w:rsidRPr="0021336A">
        <w:rPr>
          <w:rFonts w:ascii="Arial Nova" w:hAnsi="Arial Nova" w:cs="Arial"/>
        </w:rPr>
        <w:t>accuracy following lesson plan and schemes of work</w:t>
      </w:r>
    </w:p>
    <w:p w14:paraId="6A23F839" w14:textId="77777777" w:rsidR="00D37DC5" w:rsidRPr="0021336A" w:rsidRDefault="00D37DC5" w:rsidP="00B975BC">
      <w:pPr>
        <w:pStyle w:val="ListParagraph"/>
        <w:numPr>
          <w:ilvl w:val="0"/>
          <w:numId w:val="6"/>
        </w:numPr>
        <w:snapToGrid w:val="0"/>
        <w:spacing w:before="120" w:after="120" w:line="360" w:lineRule="auto"/>
        <w:rPr>
          <w:rFonts w:ascii="Arial Nova" w:hAnsi="Arial Nova" w:cs="Arial"/>
        </w:rPr>
      </w:pPr>
      <w:r w:rsidRPr="0021336A">
        <w:rPr>
          <w:rFonts w:ascii="Arial Nova" w:hAnsi="Arial Nova" w:cs="Arial"/>
        </w:rPr>
        <w:t>Tutors ability to support differentiation and identified needs</w:t>
      </w:r>
    </w:p>
    <w:p w14:paraId="00F6A2FD" w14:textId="77777777" w:rsidR="00D37DC5" w:rsidRPr="0021336A" w:rsidRDefault="00D37DC5" w:rsidP="00B975BC">
      <w:pPr>
        <w:pStyle w:val="ListParagraph"/>
        <w:numPr>
          <w:ilvl w:val="0"/>
          <w:numId w:val="6"/>
        </w:numPr>
        <w:snapToGrid w:val="0"/>
        <w:spacing w:before="120" w:after="120" w:line="360" w:lineRule="auto"/>
        <w:rPr>
          <w:rFonts w:ascii="Arial Nova" w:hAnsi="Arial Nova" w:cs="Arial"/>
        </w:rPr>
      </w:pPr>
      <w:r>
        <w:rPr>
          <w:rFonts w:ascii="Arial Nova" w:hAnsi="Arial Nova" w:cs="Arial"/>
        </w:rPr>
        <w:t>Tutors ability to c</w:t>
      </w:r>
      <w:r w:rsidRPr="0021336A">
        <w:rPr>
          <w:rFonts w:ascii="Arial Nova" w:hAnsi="Arial Nova" w:cs="Arial"/>
        </w:rPr>
        <w:t xml:space="preserve">orrect </w:t>
      </w:r>
      <w:r>
        <w:rPr>
          <w:rFonts w:ascii="Arial Nova" w:hAnsi="Arial Nova" w:cs="Arial"/>
        </w:rPr>
        <w:t xml:space="preserve">follow </w:t>
      </w:r>
      <w:r w:rsidRPr="0021336A">
        <w:rPr>
          <w:rFonts w:ascii="Arial Nova" w:hAnsi="Arial Nova" w:cs="Arial"/>
        </w:rPr>
        <w:t>processes</w:t>
      </w:r>
    </w:p>
    <w:p w14:paraId="10D77631" w14:textId="77777777" w:rsidR="00D37DC5" w:rsidRPr="0021336A" w:rsidRDefault="00D37DC5" w:rsidP="00B975BC">
      <w:pPr>
        <w:pStyle w:val="ListParagraph"/>
        <w:numPr>
          <w:ilvl w:val="0"/>
          <w:numId w:val="6"/>
        </w:numPr>
        <w:snapToGrid w:val="0"/>
        <w:spacing w:before="120" w:after="120" w:line="360" w:lineRule="auto"/>
        <w:rPr>
          <w:rFonts w:ascii="Arial Nova" w:hAnsi="Arial Nova" w:cs="Arial"/>
        </w:rPr>
      </w:pPr>
      <w:r w:rsidRPr="0021336A">
        <w:rPr>
          <w:rFonts w:ascii="Arial Nova" w:hAnsi="Arial Nova" w:cs="Arial"/>
        </w:rPr>
        <w:t xml:space="preserve">Embedding of </w:t>
      </w:r>
      <w:r>
        <w:rPr>
          <w:rFonts w:ascii="Arial Nova" w:hAnsi="Arial Nova" w:cs="Arial"/>
        </w:rPr>
        <w:t>Health &amp; Safety</w:t>
      </w:r>
      <w:r w:rsidRPr="0021336A">
        <w:rPr>
          <w:rFonts w:ascii="Arial Nova" w:hAnsi="Arial Nova" w:cs="Arial"/>
        </w:rPr>
        <w:t xml:space="preserve">, </w:t>
      </w:r>
      <w:r>
        <w:rPr>
          <w:rFonts w:ascii="Arial Nova" w:hAnsi="Arial Nova" w:cs="Arial"/>
        </w:rPr>
        <w:t>Equality &amp; Diversity, P</w:t>
      </w:r>
      <w:r w:rsidRPr="0021336A">
        <w:rPr>
          <w:rFonts w:ascii="Arial Nova" w:hAnsi="Arial Nova" w:cs="Arial"/>
        </w:rPr>
        <w:t xml:space="preserve">revent and </w:t>
      </w:r>
      <w:r>
        <w:rPr>
          <w:rFonts w:ascii="Arial Nova" w:hAnsi="Arial Nova" w:cs="Arial"/>
        </w:rPr>
        <w:t>F</w:t>
      </w:r>
      <w:r w:rsidRPr="0021336A">
        <w:rPr>
          <w:rFonts w:ascii="Arial Nova" w:hAnsi="Arial Nova" w:cs="Arial"/>
        </w:rPr>
        <w:t xml:space="preserve">unctional </w:t>
      </w:r>
      <w:r>
        <w:rPr>
          <w:rFonts w:ascii="Arial Nova" w:hAnsi="Arial Nova" w:cs="Arial"/>
        </w:rPr>
        <w:t>S</w:t>
      </w:r>
      <w:r w:rsidRPr="0021336A">
        <w:rPr>
          <w:rFonts w:ascii="Arial Nova" w:hAnsi="Arial Nova" w:cs="Arial"/>
        </w:rPr>
        <w:t>kills</w:t>
      </w:r>
    </w:p>
    <w:p w14:paraId="34DDE4B5" w14:textId="77777777" w:rsidR="00D37DC5" w:rsidRPr="0021336A" w:rsidRDefault="00D37DC5" w:rsidP="00B975BC">
      <w:pPr>
        <w:pStyle w:val="ListParagraph"/>
        <w:numPr>
          <w:ilvl w:val="0"/>
          <w:numId w:val="6"/>
        </w:numPr>
        <w:snapToGrid w:val="0"/>
        <w:spacing w:before="120" w:after="120" w:line="360" w:lineRule="auto"/>
        <w:rPr>
          <w:rFonts w:ascii="Arial Nova" w:hAnsi="Arial Nova" w:cs="Arial"/>
        </w:rPr>
      </w:pPr>
      <w:r w:rsidRPr="0021336A">
        <w:rPr>
          <w:rFonts w:ascii="Arial Nova" w:hAnsi="Arial Nova" w:cs="Arial"/>
        </w:rPr>
        <w:t xml:space="preserve">Learner engagement </w:t>
      </w:r>
    </w:p>
    <w:p w14:paraId="48ECDDC3" w14:textId="5E12153B" w:rsidR="00D37DC5" w:rsidRPr="00D37DC5" w:rsidRDefault="00D37DC5" w:rsidP="00B975BC">
      <w:pPr>
        <w:pStyle w:val="ListParagraph"/>
        <w:numPr>
          <w:ilvl w:val="0"/>
          <w:numId w:val="6"/>
        </w:numPr>
        <w:snapToGrid w:val="0"/>
        <w:spacing w:before="120" w:after="120" w:line="360" w:lineRule="auto"/>
        <w:rPr>
          <w:rFonts w:ascii="Arial Nova" w:hAnsi="Arial Nova" w:cs="Arial"/>
        </w:rPr>
      </w:pPr>
      <w:r>
        <w:rPr>
          <w:rFonts w:ascii="Arial Nova" w:hAnsi="Arial Nova" w:cs="Arial"/>
        </w:rPr>
        <w:t xml:space="preserve">Tutors ability to </w:t>
      </w:r>
      <w:r w:rsidRPr="0021336A">
        <w:rPr>
          <w:rFonts w:ascii="Arial Nova" w:hAnsi="Arial Nova" w:cs="Arial"/>
        </w:rPr>
        <w:t>stretch and challenge</w:t>
      </w:r>
      <w:r>
        <w:rPr>
          <w:rFonts w:ascii="Arial Nova" w:hAnsi="Arial Nova" w:cs="Arial"/>
        </w:rPr>
        <w:t xml:space="preserve"> learners</w:t>
      </w:r>
    </w:p>
    <w:p w14:paraId="73DFAD25" w14:textId="77777777" w:rsidR="0021336A" w:rsidRPr="0021336A" w:rsidRDefault="0021336A" w:rsidP="007464CC">
      <w:pPr>
        <w:pStyle w:val="ListParagraph"/>
        <w:snapToGrid w:val="0"/>
        <w:spacing w:before="120" w:after="120"/>
        <w:contextualSpacing w:val="0"/>
        <w:rPr>
          <w:rFonts w:ascii="Arial Nova" w:hAnsi="Arial Nova" w:cs="Arial"/>
        </w:rPr>
      </w:pPr>
    </w:p>
    <w:p w14:paraId="67026D09" w14:textId="77777777" w:rsidR="0021336A" w:rsidRPr="0021336A" w:rsidRDefault="0021336A" w:rsidP="007464CC">
      <w:pPr>
        <w:snapToGrid w:val="0"/>
        <w:spacing w:before="120" w:after="120"/>
        <w:rPr>
          <w:rFonts w:ascii="Arial Nova" w:hAnsi="Arial Nova" w:cs="Arial"/>
          <w:bCs/>
          <w:sz w:val="22"/>
          <w:szCs w:val="22"/>
        </w:rPr>
      </w:pPr>
      <w:r w:rsidRPr="0021336A">
        <w:rPr>
          <w:rFonts w:ascii="Arial Nova" w:hAnsi="Arial Nova" w:cs="Arial"/>
          <w:bCs/>
          <w:sz w:val="22"/>
          <w:szCs w:val="22"/>
        </w:rPr>
        <w:t>Observations will be in line with current awarding body and OFSTED requirements and will be graded as follows:</w:t>
      </w:r>
    </w:p>
    <w:tbl>
      <w:tblPr>
        <w:tblStyle w:val="TableGrid"/>
        <w:tblW w:w="9067" w:type="dxa"/>
        <w:tblInd w:w="417" w:type="dxa"/>
        <w:tblLook w:val="04A0" w:firstRow="1" w:lastRow="0" w:firstColumn="1" w:lastColumn="0" w:noHBand="0" w:noVBand="1"/>
      </w:tblPr>
      <w:tblGrid>
        <w:gridCol w:w="3539"/>
        <w:gridCol w:w="5528"/>
      </w:tblGrid>
      <w:tr w:rsidR="0021336A" w:rsidRPr="0021336A" w14:paraId="47829B6C" w14:textId="77777777" w:rsidTr="0021336A">
        <w:tc>
          <w:tcPr>
            <w:tcW w:w="3539" w:type="dxa"/>
            <w:shd w:val="clear" w:color="auto" w:fill="44546A" w:themeFill="text2"/>
          </w:tcPr>
          <w:p w14:paraId="631DD134" w14:textId="0D77B25A" w:rsidR="0021336A" w:rsidRPr="0021336A" w:rsidRDefault="00D15BD2" w:rsidP="007464CC">
            <w:pPr>
              <w:snapToGrid w:val="0"/>
              <w:spacing w:before="120" w:after="120"/>
              <w:rPr>
                <w:rFonts w:ascii="Arial Nova" w:hAnsi="Arial Nova" w:cs="Arial"/>
                <w:color w:val="FFFFFF" w:themeColor="background1"/>
                <w:sz w:val="22"/>
                <w:szCs w:val="22"/>
              </w:rPr>
            </w:pPr>
            <w:r w:rsidRPr="0021336A">
              <w:rPr>
                <w:rFonts w:ascii="Arial Nova" w:hAnsi="Arial Nova" w:cs="Arial"/>
                <w:color w:val="FFFFFF" w:themeColor="background1"/>
                <w:sz w:val="22"/>
                <w:szCs w:val="22"/>
              </w:rPr>
              <w:t>OFSTED GRADING</w:t>
            </w:r>
          </w:p>
        </w:tc>
        <w:tc>
          <w:tcPr>
            <w:tcW w:w="5528" w:type="dxa"/>
            <w:shd w:val="clear" w:color="auto" w:fill="44546A" w:themeFill="text2"/>
          </w:tcPr>
          <w:p w14:paraId="09EF970E" w14:textId="17748C24" w:rsidR="0021336A" w:rsidRPr="0021336A" w:rsidRDefault="00D15BD2" w:rsidP="007464CC">
            <w:pPr>
              <w:snapToGrid w:val="0"/>
              <w:spacing w:before="120" w:after="120"/>
              <w:rPr>
                <w:rFonts w:ascii="Arial Nova" w:hAnsi="Arial Nova" w:cs="Arial"/>
                <w:color w:val="FFFFFF" w:themeColor="background1"/>
                <w:sz w:val="22"/>
                <w:szCs w:val="22"/>
              </w:rPr>
            </w:pPr>
            <w:r w:rsidRPr="0021336A">
              <w:rPr>
                <w:rFonts w:ascii="Arial Nova" w:hAnsi="Arial Nova" w:cs="Arial"/>
                <w:color w:val="FFFFFF" w:themeColor="background1"/>
                <w:sz w:val="22"/>
                <w:szCs w:val="22"/>
              </w:rPr>
              <w:t>ACTION</w:t>
            </w:r>
          </w:p>
        </w:tc>
      </w:tr>
      <w:tr w:rsidR="0021336A" w:rsidRPr="0021336A" w14:paraId="140840A4" w14:textId="77777777" w:rsidTr="0021336A">
        <w:trPr>
          <w:trHeight w:val="567"/>
        </w:trPr>
        <w:tc>
          <w:tcPr>
            <w:tcW w:w="3539" w:type="dxa"/>
            <w:shd w:val="clear" w:color="auto" w:fill="FFFF00"/>
          </w:tcPr>
          <w:p w14:paraId="789165EF" w14:textId="77777777"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1 - Outstanding</w:t>
            </w:r>
          </w:p>
        </w:tc>
        <w:tc>
          <w:tcPr>
            <w:tcW w:w="5528" w:type="dxa"/>
            <w:shd w:val="clear" w:color="auto" w:fill="FFFF00"/>
          </w:tcPr>
          <w:p w14:paraId="7D006AA5" w14:textId="6D83EE32"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 xml:space="preserve">Tutor will be observed 12–15 months after initial observation </w:t>
            </w:r>
          </w:p>
        </w:tc>
      </w:tr>
      <w:tr w:rsidR="0021336A" w:rsidRPr="0021336A" w14:paraId="2BFB8662" w14:textId="77777777" w:rsidTr="0021336A">
        <w:trPr>
          <w:trHeight w:val="567"/>
        </w:trPr>
        <w:tc>
          <w:tcPr>
            <w:tcW w:w="3539" w:type="dxa"/>
            <w:shd w:val="clear" w:color="auto" w:fill="92D050"/>
          </w:tcPr>
          <w:p w14:paraId="1BA4A16E" w14:textId="77777777"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2 - Good</w:t>
            </w:r>
          </w:p>
        </w:tc>
        <w:tc>
          <w:tcPr>
            <w:tcW w:w="5528" w:type="dxa"/>
            <w:shd w:val="clear" w:color="auto" w:fill="92D050"/>
          </w:tcPr>
          <w:p w14:paraId="15D1C83D" w14:textId="47C31E6E"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Tutor will be observed 9–12 months after initial observation</w:t>
            </w:r>
          </w:p>
        </w:tc>
      </w:tr>
      <w:tr w:rsidR="0021336A" w:rsidRPr="0021336A" w14:paraId="2DFB441C" w14:textId="77777777" w:rsidTr="0021336A">
        <w:trPr>
          <w:trHeight w:val="567"/>
        </w:trPr>
        <w:tc>
          <w:tcPr>
            <w:tcW w:w="3539" w:type="dxa"/>
            <w:shd w:val="clear" w:color="auto" w:fill="FFC000"/>
          </w:tcPr>
          <w:p w14:paraId="6B5F163F" w14:textId="77777777"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3 - Requires Improvement</w:t>
            </w:r>
          </w:p>
        </w:tc>
        <w:tc>
          <w:tcPr>
            <w:tcW w:w="5528" w:type="dxa"/>
            <w:shd w:val="clear" w:color="auto" w:fill="FFC000"/>
          </w:tcPr>
          <w:p w14:paraId="39E55504" w14:textId="77777777"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Tutor will be observed within 6 months of initial observation</w:t>
            </w:r>
          </w:p>
        </w:tc>
      </w:tr>
      <w:tr w:rsidR="0021336A" w:rsidRPr="0021336A" w14:paraId="4B5DCD44" w14:textId="77777777" w:rsidTr="0021336A">
        <w:trPr>
          <w:trHeight w:val="567"/>
        </w:trPr>
        <w:tc>
          <w:tcPr>
            <w:tcW w:w="3539" w:type="dxa"/>
            <w:shd w:val="clear" w:color="auto" w:fill="FF0000"/>
          </w:tcPr>
          <w:p w14:paraId="1B70AEDB" w14:textId="77777777"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4 - Inadequate</w:t>
            </w:r>
          </w:p>
        </w:tc>
        <w:tc>
          <w:tcPr>
            <w:tcW w:w="5528" w:type="dxa"/>
            <w:shd w:val="clear" w:color="auto" w:fill="FF0000"/>
          </w:tcPr>
          <w:p w14:paraId="4CF0C260" w14:textId="77777777" w:rsidR="0021336A" w:rsidRPr="0021336A" w:rsidRDefault="0021336A" w:rsidP="007464CC">
            <w:pPr>
              <w:snapToGrid w:val="0"/>
              <w:rPr>
                <w:rFonts w:ascii="Arial Nova" w:hAnsi="Arial Nova" w:cs="Arial"/>
                <w:sz w:val="22"/>
                <w:szCs w:val="22"/>
              </w:rPr>
            </w:pPr>
            <w:r w:rsidRPr="0021336A">
              <w:rPr>
                <w:rFonts w:ascii="Arial Nova" w:hAnsi="Arial Nova" w:cs="Arial"/>
                <w:sz w:val="22"/>
                <w:szCs w:val="22"/>
              </w:rPr>
              <w:t>Tutor will be observed within 3 months of initial observation</w:t>
            </w:r>
          </w:p>
        </w:tc>
      </w:tr>
    </w:tbl>
    <w:p w14:paraId="3CEB2B43" w14:textId="77777777" w:rsidR="0021336A" w:rsidRPr="0021336A" w:rsidRDefault="0021336A" w:rsidP="007464CC">
      <w:pPr>
        <w:snapToGrid w:val="0"/>
        <w:spacing w:before="120" w:after="120"/>
        <w:rPr>
          <w:rFonts w:ascii="Arial Nova" w:hAnsi="Arial Nova" w:cs="Arial"/>
          <w:b/>
          <w:sz w:val="22"/>
          <w:szCs w:val="22"/>
        </w:rPr>
      </w:pPr>
    </w:p>
    <w:p w14:paraId="5FF10C46" w14:textId="75C1F616" w:rsidR="0021336A" w:rsidRPr="00D37DC5" w:rsidRDefault="00D15BD2" w:rsidP="007464CC">
      <w:pPr>
        <w:snapToGrid w:val="0"/>
        <w:spacing w:before="120" w:after="120"/>
        <w:rPr>
          <w:rFonts w:ascii="Arial Nova" w:hAnsi="Arial Nova" w:cs="Arial"/>
        </w:rPr>
      </w:pPr>
      <w:r w:rsidRPr="00D15BD2">
        <w:rPr>
          <w:rFonts w:ascii="Arial Nova" w:hAnsi="Arial Nova" w:cs="Arial"/>
          <w:b/>
        </w:rPr>
        <w:t>Disputes</w:t>
      </w:r>
    </w:p>
    <w:p w14:paraId="295A9B91" w14:textId="09F7D3C5" w:rsidR="0021336A" w:rsidRPr="007464CC" w:rsidRDefault="0021336A" w:rsidP="007464CC">
      <w:pPr>
        <w:snapToGrid w:val="0"/>
        <w:spacing w:before="120" w:after="120" w:line="276" w:lineRule="auto"/>
        <w:rPr>
          <w:rFonts w:ascii="Arial Nova" w:hAnsi="Arial Nova" w:cs="Arial"/>
          <w:sz w:val="22"/>
          <w:szCs w:val="22"/>
        </w:rPr>
      </w:pPr>
      <w:r w:rsidRPr="007464CC">
        <w:rPr>
          <w:rFonts w:ascii="Arial Nova" w:hAnsi="Arial Nova" w:cs="Arial"/>
          <w:sz w:val="22"/>
          <w:szCs w:val="22"/>
        </w:rPr>
        <w:t xml:space="preserve">All observers will be fully trained to ensure standardised approach across all delivery programs within </w:t>
      </w:r>
      <w:r w:rsidR="00D15BD2" w:rsidRPr="007464CC">
        <w:rPr>
          <w:rStyle w:val="normaltextrun"/>
          <w:rFonts w:ascii="Arial Nova" w:hAnsi="Arial Nova"/>
          <w:color w:val="FF0000"/>
          <w:sz w:val="22"/>
          <w:szCs w:val="22"/>
          <w:bdr w:val="none" w:sz="0" w:space="0" w:color="auto" w:frame="1"/>
        </w:rPr>
        <w:t>INSERT COMPANY</w:t>
      </w:r>
      <w:r w:rsidR="00D15BD2" w:rsidRPr="007464CC">
        <w:rPr>
          <w:rStyle w:val="normaltextrun"/>
          <w:rFonts w:ascii="Arial Nova" w:hAnsi="Arial Nova"/>
          <w:color w:val="FF0000"/>
          <w:sz w:val="22"/>
          <w:szCs w:val="22"/>
          <w:bdr w:val="none" w:sz="0" w:space="0" w:color="auto" w:frame="1"/>
        </w:rPr>
        <w:t xml:space="preserve"> NAME</w:t>
      </w:r>
      <w:r w:rsidR="007464CC" w:rsidRPr="007464CC">
        <w:rPr>
          <w:rStyle w:val="normaltextrun"/>
          <w:rFonts w:ascii="Arial Nova" w:hAnsi="Arial Nova"/>
          <w:color w:val="FF0000"/>
          <w:sz w:val="22"/>
          <w:szCs w:val="22"/>
          <w:bdr w:val="none" w:sz="0" w:space="0" w:color="auto" w:frame="1"/>
        </w:rPr>
        <w:t xml:space="preserve">. </w:t>
      </w:r>
      <w:r w:rsidRPr="007464CC">
        <w:rPr>
          <w:rFonts w:ascii="Arial Nova" w:hAnsi="Arial Nova" w:cs="Arial"/>
          <w:sz w:val="22"/>
          <w:szCs w:val="22"/>
        </w:rPr>
        <w:t>Should a staff member wish to dispute their grading they should do so by following the below stages.</w:t>
      </w:r>
    </w:p>
    <w:p w14:paraId="7091733C" w14:textId="4CBA7422" w:rsidR="00D15BD2" w:rsidRDefault="0021336A" w:rsidP="007464CC">
      <w:pPr>
        <w:snapToGrid w:val="0"/>
        <w:spacing w:before="120" w:after="120"/>
        <w:ind w:left="1134" w:hanging="1134"/>
        <w:rPr>
          <w:rFonts w:ascii="Arial Nova" w:hAnsi="Arial Nova" w:cs="Arial"/>
          <w:sz w:val="22"/>
          <w:szCs w:val="22"/>
        </w:rPr>
      </w:pPr>
      <w:r w:rsidRPr="0021336A">
        <w:rPr>
          <w:rFonts w:ascii="Arial Nova" w:hAnsi="Arial Nova" w:cs="Arial"/>
          <w:b/>
          <w:sz w:val="22"/>
          <w:szCs w:val="22"/>
        </w:rPr>
        <w:t>Stage 1</w:t>
      </w:r>
    </w:p>
    <w:p w14:paraId="140EC5FF" w14:textId="628CC6C1" w:rsidR="0021336A" w:rsidRPr="007464CC" w:rsidRDefault="00D15BD2" w:rsidP="00B975BC">
      <w:pPr>
        <w:pStyle w:val="ListParagraph"/>
        <w:numPr>
          <w:ilvl w:val="0"/>
          <w:numId w:val="10"/>
        </w:numPr>
        <w:snapToGrid w:val="0"/>
        <w:spacing w:before="120" w:after="120"/>
        <w:rPr>
          <w:rFonts w:ascii="Arial Nova" w:hAnsi="Arial Nova" w:cs="Arial"/>
        </w:rPr>
      </w:pPr>
      <w:r w:rsidRPr="007464CC">
        <w:rPr>
          <w:rFonts w:ascii="Arial Nova" w:hAnsi="Arial Nova" w:cs="Arial"/>
          <w:color w:val="000000" w:themeColor="text1"/>
        </w:rPr>
        <w:t xml:space="preserve">The </w:t>
      </w:r>
      <w:r w:rsidRPr="007464CC">
        <w:rPr>
          <w:rFonts w:ascii="Arial Nova" w:hAnsi="Arial Nova" w:cs="Arial"/>
          <w:color w:val="FF0000"/>
        </w:rPr>
        <w:t>t</w:t>
      </w:r>
      <w:r w:rsidRPr="007464CC">
        <w:rPr>
          <w:rFonts w:ascii="Arial Nova" w:hAnsi="Arial Nova" w:cs="Arial"/>
          <w:color w:val="FF0000"/>
        </w:rPr>
        <w:t xml:space="preserve">rainer / tutor / coach </w:t>
      </w:r>
      <w:r w:rsidR="0021336A" w:rsidRPr="007464CC">
        <w:rPr>
          <w:rFonts w:ascii="Arial Nova" w:hAnsi="Arial Nova" w:cs="Arial"/>
        </w:rPr>
        <w:t xml:space="preserve">should initially discuss their grading with their observer, who can take them through their decision in full, using </w:t>
      </w:r>
      <w:r w:rsidRPr="007464CC">
        <w:rPr>
          <w:rStyle w:val="normaltextrun"/>
          <w:rFonts w:ascii="Arial Nova" w:hAnsi="Arial Nova"/>
          <w:color w:val="FF0000"/>
          <w:bdr w:val="none" w:sz="0" w:space="0" w:color="auto" w:frame="1"/>
        </w:rPr>
        <w:t>INSERT COMPANY</w:t>
      </w:r>
      <w:r w:rsidRPr="007464CC">
        <w:rPr>
          <w:rStyle w:val="normaltextrun"/>
          <w:rFonts w:ascii="Arial Nova" w:hAnsi="Arial Nova"/>
          <w:color w:val="FF0000"/>
          <w:bdr w:val="none" w:sz="0" w:space="0" w:color="auto" w:frame="1"/>
        </w:rPr>
        <w:t xml:space="preserve"> NAME</w:t>
      </w:r>
      <w:r w:rsidR="0021336A" w:rsidRPr="007464CC">
        <w:rPr>
          <w:rFonts w:ascii="Arial Nova" w:hAnsi="Arial Nova" w:cs="Arial"/>
          <w:color w:val="FF0000"/>
        </w:rPr>
        <w:t xml:space="preserve">’s </w:t>
      </w:r>
      <w:r w:rsidR="0021336A" w:rsidRPr="007464CC">
        <w:rPr>
          <w:rFonts w:ascii="Arial Nova" w:hAnsi="Arial Nova" w:cs="Arial"/>
        </w:rPr>
        <w:t>grading information.</w:t>
      </w:r>
    </w:p>
    <w:p w14:paraId="554635C8" w14:textId="0CCD64A2" w:rsidR="00D15BD2" w:rsidRDefault="0021336A" w:rsidP="007464CC">
      <w:pPr>
        <w:snapToGrid w:val="0"/>
        <w:spacing w:before="120" w:after="120"/>
        <w:ind w:left="1134" w:hanging="1134"/>
        <w:rPr>
          <w:rFonts w:ascii="Arial Nova" w:hAnsi="Arial Nova" w:cs="Arial"/>
          <w:sz w:val="22"/>
          <w:szCs w:val="22"/>
        </w:rPr>
      </w:pPr>
      <w:r w:rsidRPr="0021336A">
        <w:rPr>
          <w:rFonts w:ascii="Arial Nova" w:hAnsi="Arial Nova" w:cs="Arial"/>
          <w:b/>
          <w:sz w:val="22"/>
          <w:szCs w:val="22"/>
        </w:rPr>
        <w:t>Stage 2</w:t>
      </w:r>
    </w:p>
    <w:p w14:paraId="15CE8395" w14:textId="46507A52" w:rsidR="0021336A" w:rsidRPr="007464CC" w:rsidRDefault="0021336A" w:rsidP="00B975BC">
      <w:pPr>
        <w:pStyle w:val="ListParagraph"/>
        <w:numPr>
          <w:ilvl w:val="0"/>
          <w:numId w:val="10"/>
        </w:numPr>
        <w:snapToGrid w:val="0"/>
        <w:spacing w:before="120" w:after="120"/>
        <w:rPr>
          <w:rFonts w:ascii="Arial Nova" w:hAnsi="Arial Nova" w:cs="Arial"/>
        </w:rPr>
      </w:pPr>
      <w:r w:rsidRPr="007464CC">
        <w:rPr>
          <w:rFonts w:ascii="Arial Nova" w:hAnsi="Arial Nova" w:cs="Arial"/>
        </w:rPr>
        <w:t xml:space="preserve">If this meeting results in further dispute the </w:t>
      </w:r>
      <w:r w:rsidR="00D15BD2" w:rsidRPr="007464CC">
        <w:rPr>
          <w:rFonts w:ascii="Arial Nova" w:hAnsi="Arial Nova" w:cs="Arial"/>
          <w:color w:val="FF0000"/>
        </w:rPr>
        <w:t xml:space="preserve">trainer / tutor / coach </w:t>
      </w:r>
      <w:r w:rsidRPr="007464CC">
        <w:rPr>
          <w:rFonts w:ascii="Arial Nova" w:hAnsi="Arial Nova" w:cs="Arial"/>
        </w:rPr>
        <w:t xml:space="preserve">can contact the </w:t>
      </w:r>
      <w:r w:rsidR="00D15BD2" w:rsidRPr="007464CC">
        <w:rPr>
          <w:rFonts w:ascii="Arial Nova" w:hAnsi="Arial Nova" w:cs="Arial"/>
        </w:rPr>
        <w:t>Quality Manager</w:t>
      </w:r>
      <w:r w:rsidRPr="007464CC">
        <w:rPr>
          <w:rFonts w:ascii="Arial Nova" w:hAnsi="Arial Nova" w:cs="Arial"/>
        </w:rPr>
        <w:t xml:space="preserve">, who will go </w:t>
      </w:r>
      <w:r w:rsidR="00D15BD2" w:rsidRPr="007464CC">
        <w:rPr>
          <w:rFonts w:ascii="Arial Nova" w:hAnsi="Arial Nova" w:cs="Arial"/>
        </w:rPr>
        <w:t xml:space="preserve">over </w:t>
      </w:r>
      <w:r w:rsidRPr="007464CC">
        <w:rPr>
          <w:rFonts w:ascii="Arial Nova" w:hAnsi="Arial Nova" w:cs="Arial"/>
        </w:rPr>
        <w:t>the evidence for the decision and decide if there are grounds for further dispute.</w:t>
      </w:r>
    </w:p>
    <w:p w14:paraId="2E9AAA98" w14:textId="16DC7BD9" w:rsidR="0021336A" w:rsidRPr="007464CC" w:rsidRDefault="0021336A" w:rsidP="00B975BC">
      <w:pPr>
        <w:pStyle w:val="ListParagraph"/>
        <w:numPr>
          <w:ilvl w:val="0"/>
          <w:numId w:val="10"/>
        </w:numPr>
        <w:snapToGrid w:val="0"/>
        <w:spacing w:before="120" w:after="120"/>
        <w:rPr>
          <w:rFonts w:ascii="Arial Nova" w:hAnsi="Arial Nova" w:cs="Arial"/>
        </w:rPr>
      </w:pPr>
      <w:r w:rsidRPr="007464CC">
        <w:rPr>
          <w:rFonts w:ascii="Arial Nova" w:hAnsi="Arial Nova" w:cs="Arial"/>
        </w:rPr>
        <w:t xml:space="preserve">The </w:t>
      </w:r>
      <w:r w:rsidR="00D15BD2" w:rsidRPr="007464CC">
        <w:rPr>
          <w:rFonts w:ascii="Arial Nova" w:hAnsi="Arial Nova" w:cs="Arial"/>
        </w:rPr>
        <w:t>Quality Manager</w:t>
      </w:r>
      <w:r w:rsidRPr="007464CC">
        <w:rPr>
          <w:rFonts w:ascii="Arial Nova" w:hAnsi="Arial Nova" w:cs="Arial"/>
        </w:rPr>
        <w:t xml:space="preserve"> will also ensure that the </w:t>
      </w:r>
      <w:r w:rsidR="00D15BD2" w:rsidRPr="007464CC">
        <w:rPr>
          <w:rFonts w:ascii="Arial Nova" w:hAnsi="Arial Nova" w:cs="Arial"/>
          <w:color w:val="FF0000"/>
        </w:rPr>
        <w:t xml:space="preserve">trainer / tutor / coach </w:t>
      </w:r>
      <w:r w:rsidRPr="007464CC">
        <w:rPr>
          <w:rFonts w:ascii="Arial Nova" w:hAnsi="Arial Nova" w:cs="Arial"/>
        </w:rPr>
        <w:t>line manager is fully informed of all</w:t>
      </w:r>
      <w:r w:rsidR="00D15BD2" w:rsidRPr="007464CC">
        <w:rPr>
          <w:rFonts w:ascii="Arial Nova" w:hAnsi="Arial Nova" w:cs="Arial"/>
        </w:rPr>
        <w:t xml:space="preserve"> </w:t>
      </w:r>
      <w:r w:rsidRPr="007464CC">
        <w:rPr>
          <w:rFonts w:ascii="Arial Nova" w:hAnsi="Arial Nova" w:cs="Arial"/>
        </w:rPr>
        <w:t>decisions made.</w:t>
      </w:r>
    </w:p>
    <w:p w14:paraId="73136DB0" w14:textId="3E93D705" w:rsidR="00D15BD2" w:rsidRDefault="0021336A" w:rsidP="007464CC">
      <w:pPr>
        <w:snapToGrid w:val="0"/>
        <w:spacing w:before="120" w:after="120"/>
        <w:rPr>
          <w:rFonts w:ascii="Arial Nova" w:hAnsi="Arial Nova" w:cs="Arial"/>
          <w:sz w:val="22"/>
          <w:szCs w:val="22"/>
        </w:rPr>
      </w:pPr>
      <w:r w:rsidRPr="0021336A">
        <w:rPr>
          <w:rFonts w:ascii="Arial Nova" w:hAnsi="Arial Nova" w:cs="Arial"/>
          <w:b/>
          <w:sz w:val="22"/>
          <w:szCs w:val="22"/>
        </w:rPr>
        <w:lastRenderedPageBreak/>
        <w:t>Stage 3</w:t>
      </w:r>
    </w:p>
    <w:p w14:paraId="7E8F5D49" w14:textId="50C0F730" w:rsidR="0021336A" w:rsidRPr="007464CC" w:rsidRDefault="0021336A" w:rsidP="00B975BC">
      <w:pPr>
        <w:pStyle w:val="ListParagraph"/>
        <w:numPr>
          <w:ilvl w:val="0"/>
          <w:numId w:val="10"/>
        </w:numPr>
        <w:snapToGrid w:val="0"/>
        <w:spacing w:before="120" w:after="120"/>
        <w:rPr>
          <w:rFonts w:ascii="Arial Nova" w:hAnsi="Arial Nova" w:cs="Arial"/>
        </w:rPr>
      </w:pPr>
      <w:r w:rsidRPr="007464CC">
        <w:rPr>
          <w:rFonts w:ascii="Arial Nova" w:hAnsi="Arial Nova" w:cs="Arial"/>
        </w:rPr>
        <w:t>If disputes are unable to be settled at the 2</w:t>
      </w:r>
      <w:r w:rsidRPr="007464CC">
        <w:rPr>
          <w:rFonts w:ascii="Arial Nova" w:hAnsi="Arial Nova" w:cs="Arial"/>
          <w:vertAlign w:val="superscript"/>
        </w:rPr>
        <w:t>nd</w:t>
      </w:r>
      <w:r w:rsidRPr="007464CC">
        <w:rPr>
          <w:rFonts w:ascii="Arial Nova" w:hAnsi="Arial Nova" w:cs="Arial"/>
        </w:rPr>
        <w:t xml:space="preserve"> stage it may be necessary for another observation to take place, or a paired observation to be completed.</w:t>
      </w:r>
    </w:p>
    <w:p w14:paraId="5CFAB214" w14:textId="4DBBCF12" w:rsidR="0021336A" w:rsidRPr="007464CC" w:rsidRDefault="0021336A" w:rsidP="00B975BC">
      <w:pPr>
        <w:pStyle w:val="ListParagraph"/>
        <w:numPr>
          <w:ilvl w:val="0"/>
          <w:numId w:val="10"/>
        </w:numPr>
        <w:snapToGrid w:val="0"/>
        <w:spacing w:before="120" w:after="120"/>
        <w:rPr>
          <w:rFonts w:ascii="Arial Nova" w:hAnsi="Arial Nova" w:cs="Arial"/>
        </w:rPr>
      </w:pPr>
      <w:r w:rsidRPr="007464CC">
        <w:rPr>
          <w:rFonts w:ascii="Arial Nova" w:hAnsi="Arial Nova" w:cs="Arial"/>
        </w:rPr>
        <w:t>The decision from this secondary observation will be final.</w:t>
      </w:r>
    </w:p>
    <w:p w14:paraId="188E8D26" w14:textId="77777777" w:rsidR="0021336A" w:rsidRPr="0021336A" w:rsidRDefault="0021336A" w:rsidP="007464CC">
      <w:pPr>
        <w:snapToGrid w:val="0"/>
        <w:spacing w:before="120"/>
        <w:rPr>
          <w:rFonts w:ascii="Arial Nova" w:hAnsi="Arial Nova" w:cs="Arial"/>
          <w:sz w:val="22"/>
          <w:szCs w:val="22"/>
        </w:rPr>
      </w:pPr>
    </w:p>
    <w:p w14:paraId="6584D96C" w14:textId="7F92EEF4" w:rsidR="0021336A" w:rsidRPr="007464CC" w:rsidRDefault="00D37DC5" w:rsidP="007464CC">
      <w:pPr>
        <w:snapToGrid w:val="0"/>
        <w:spacing w:before="120" w:after="120"/>
        <w:rPr>
          <w:rFonts w:ascii="Arial Nova" w:hAnsi="Arial Nova" w:cs="Arial"/>
          <w:b/>
        </w:rPr>
      </w:pPr>
      <w:r w:rsidRPr="00D37DC5">
        <w:rPr>
          <w:rFonts w:ascii="Arial Nova" w:hAnsi="Arial Nova" w:cs="Arial"/>
          <w:b/>
        </w:rPr>
        <w:t>Paired Observation and Standardisation</w:t>
      </w:r>
    </w:p>
    <w:p w14:paraId="3A70B6D8" w14:textId="56FFB654" w:rsidR="00D37DC5" w:rsidRPr="007464CC" w:rsidRDefault="0021336A" w:rsidP="007464CC">
      <w:pPr>
        <w:snapToGrid w:val="0"/>
        <w:spacing w:before="120" w:after="120" w:line="276" w:lineRule="auto"/>
        <w:rPr>
          <w:rFonts w:ascii="Arial Nova" w:hAnsi="Arial Nova" w:cs="Arial"/>
          <w:color w:val="000000" w:themeColor="text1"/>
          <w:sz w:val="22"/>
          <w:szCs w:val="22"/>
        </w:rPr>
      </w:pPr>
      <w:r w:rsidRPr="007464CC">
        <w:rPr>
          <w:rFonts w:ascii="Arial Nova" w:hAnsi="Arial Nova" w:cs="Arial"/>
          <w:color w:val="000000" w:themeColor="text1"/>
          <w:sz w:val="22"/>
          <w:szCs w:val="22"/>
        </w:rPr>
        <w:t>All trained observers will be required to complete a paired observation initially, before observing tutors on their own.</w:t>
      </w:r>
      <w:r w:rsidR="007464CC">
        <w:rPr>
          <w:rFonts w:ascii="Arial Nova" w:hAnsi="Arial Nova" w:cs="Arial"/>
          <w:color w:val="000000" w:themeColor="text1"/>
          <w:sz w:val="22"/>
          <w:szCs w:val="22"/>
        </w:rPr>
        <w:t xml:space="preserve"> </w:t>
      </w:r>
      <w:r w:rsidRPr="007464CC">
        <w:rPr>
          <w:rFonts w:ascii="Arial Nova" w:hAnsi="Arial Nova" w:cs="Arial"/>
          <w:color w:val="000000" w:themeColor="text1"/>
          <w:sz w:val="22"/>
          <w:szCs w:val="22"/>
        </w:rPr>
        <w:t xml:space="preserve">As part of the quality monitoring process paired observations will also be done throughout the observer’s time with </w:t>
      </w:r>
      <w:r w:rsidR="00D37DC5" w:rsidRPr="007464CC">
        <w:rPr>
          <w:rStyle w:val="normaltextrun"/>
          <w:rFonts w:ascii="Arial Nova" w:hAnsi="Arial Nova"/>
          <w:color w:val="FF0000"/>
          <w:sz w:val="22"/>
          <w:szCs w:val="22"/>
          <w:bdr w:val="none" w:sz="0" w:space="0" w:color="auto" w:frame="1"/>
        </w:rPr>
        <w:t>INSERT COMPANY NAME</w:t>
      </w:r>
      <w:r w:rsidR="00D37DC5" w:rsidRPr="007464CC">
        <w:rPr>
          <w:rFonts w:ascii="Arial Nova" w:hAnsi="Arial Nova" w:cs="Arial"/>
          <w:color w:val="000000" w:themeColor="text1"/>
          <w:sz w:val="22"/>
          <w:szCs w:val="22"/>
        </w:rPr>
        <w:t>,</w:t>
      </w:r>
      <w:r w:rsidRPr="007464CC">
        <w:rPr>
          <w:rFonts w:ascii="Arial Nova" w:hAnsi="Arial Nova" w:cs="Arial"/>
          <w:color w:val="000000" w:themeColor="text1"/>
          <w:sz w:val="22"/>
          <w:szCs w:val="22"/>
        </w:rPr>
        <w:t xml:space="preserve"> at appropriate times, to ensure a standardised approach.</w:t>
      </w:r>
      <w:r w:rsidR="007464CC">
        <w:rPr>
          <w:rFonts w:ascii="Arial Nova" w:hAnsi="Arial Nova" w:cs="Arial"/>
          <w:color w:val="000000" w:themeColor="text1"/>
          <w:sz w:val="22"/>
          <w:szCs w:val="22"/>
        </w:rPr>
        <w:t xml:space="preserve"> </w:t>
      </w:r>
      <w:r w:rsidRPr="007464CC">
        <w:rPr>
          <w:rFonts w:ascii="Arial Nova" w:hAnsi="Arial Nova" w:cs="Arial"/>
          <w:color w:val="000000" w:themeColor="text1"/>
          <w:sz w:val="22"/>
          <w:szCs w:val="22"/>
        </w:rPr>
        <w:t>Observers will also be required to attend standardisation meetings, when identified by the Quality Team, to fully update on current and best practice.</w:t>
      </w:r>
    </w:p>
    <w:p w14:paraId="44E60582" w14:textId="77777777" w:rsidR="00D37DC5" w:rsidRDefault="00D37DC5" w:rsidP="007464CC">
      <w:pPr>
        <w:snapToGrid w:val="0"/>
        <w:spacing w:after="120" w:line="276" w:lineRule="auto"/>
        <w:rPr>
          <w:rFonts w:ascii="Arial Nova" w:hAnsi="Arial Nova" w:cs="Arial"/>
          <w:b/>
        </w:rPr>
      </w:pPr>
    </w:p>
    <w:p w14:paraId="08026892" w14:textId="737BCACE" w:rsidR="0021336A" w:rsidRPr="00D37DC5" w:rsidRDefault="00D37DC5" w:rsidP="007464CC">
      <w:pPr>
        <w:snapToGrid w:val="0"/>
        <w:spacing w:before="120" w:after="120" w:line="276" w:lineRule="auto"/>
        <w:rPr>
          <w:rFonts w:ascii="Arial Nova" w:hAnsi="Arial Nova" w:cs="Arial"/>
          <w:color w:val="000000" w:themeColor="text1"/>
        </w:rPr>
      </w:pPr>
      <w:r w:rsidRPr="00D37DC5">
        <w:rPr>
          <w:rFonts w:ascii="Arial Nova" w:hAnsi="Arial Nova" w:cs="Arial"/>
          <w:b/>
        </w:rPr>
        <w:t>Spot Checks</w:t>
      </w:r>
    </w:p>
    <w:p w14:paraId="0A4DA2E7" w14:textId="4C233A3A" w:rsidR="0021336A" w:rsidRDefault="0021336A" w:rsidP="007464CC">
      <w:pPr>
        <w:snapToGrid w:val="0"/>
        <w:spacing w:before="120" w:after="120" w:line="276" w:lineRule="auto"/>
        <w:rPr>
          <w:rFonts w:ascii="Arial Nova" w:hAnsi="Arial Nova" w:cs="Arial"/>
          <w:sz w:val="22"/>
          <w:szCs w:val="22"/>
        </w:rPr>
      </w:pPr>
      <w:r w:rsidRPr="007464CC">
        <w:rPr>
          <w:rFonts w:ascii="Arial Nova" w:hAnsi="Arial Nova" w:cs="Arial"/>
          <w:sz w:val="22"/>
          <w:szCs w:val="22"/>
        </w:rPr>
        <w:t xml:space="preserve">As part of </w:t>
      </w:r>
      <w:r w:rsidR="00D37DC5" w:rsidRPr="007464CC">
        <w:rPr>
          <w:rStyle w:val="normaltextrun"/>
          <w:rFonts w:ascii="Arial Nova" w:hAnsi="Arial Nova"/>
          <w:color w:val="FF0000"/>
          <w:sz w:val="22"/>
          <w:szCs w:val="22"/>
          <w:bdr w:val="none" w:sz="0" w:space="0" w:color="auto" w:frame="1"/>
        </w:rPr>
        <w:t>INSERT COMPANY NAME</w:t>
      </w:r>
      <w:r w:rsidR="00D37DC5" w:rsidRPr="007464CC">
        <w:rPr>
          <w:rFonts w:ascii="Arial Nova" w:hAnsi="Arial Nova" w:cs="Arial"/>
          <w:color w:val="FF0000"/>
          <w:sz w:val="22"/>
          <w:szCs w:val="22"/>
        </w:rPr>
        <w:t>’s</w:t>
      </w:r>
      <w:r w:rsidRPr="007464CC">
        <w:rPr>
          <w:rFonts w:ascii="Arial Nova" w:hAnsi="Arial Nova" w:cs="Arial"/>
          <w:sz w:val="22"/>
          <w:szCs w:val="22"/>
        </w:rPr>
        <w:t xml:space="preserve"> ongoing quality improvement, the management team reserve the right to complete spot checks of teaching and assessment across all sections of the business.</w:t>
      </w:r>
      <w:r w:rsidR="007464CC">
        <w:rPr>
          <w:rFonts w:ascii="Arial Nova" w:hAnsi="Arial Nova" w:cs="Arial"/>
          <w:sz w:val="22"/>
          <w:szCs w:val="22"/>
        </w:rPr>
        <w:t xml:space="preserve"> </w:t>
      </w:r>
      <w:r w:rsidRPr="007464CC">
        <w:rPr>
          <w:rFonts w:ascii="Arial Nova" w:hAnsi="Arial Nova" w:cs="Arial"/>
          <w:sz w:val="22"/>
          <w:szCs w:val="22"/>
        </w:rPr>
        <w:t xml:space="preserve">Spot checks will be completed irrespective of previous grading and in line with </w:t>
      </w:r>
      <w:r w:rsidR="00D37DC5" w:rsidRPr="007464CC">
        <w:rPr>
          <w:rStyle w:val="normaltextrun"/>
          <w:rFonts w:ascii="Arial Nova" w:hAnsi="Arial Nova"/>
          <w:color w:val="FF0000"/>
          <w:sz w:val="22"/>
          <w:szCs w:val="22"/>
          <w:bdr w:val="none" w:sz="0" w:space="0" w:color="auto" w:frame="1"/>
        </w:rPr>
        <w:t>INSERT COMPANY NAME</w:t>
      </w:r>
      <w:r w:rsidR="00D37DC5" w:rsidRPr="007464CC">
        <w:rPr>
          <w:rFonts w:ascii="Arial Nova" w:hAnsi="Arial Nova" w:cs="Arial"/>
          <w:color w:val="FF0000"/>
          <w:sz w:val="22"/>
          <w:szCs w:val="22"/>
        </w:rPr>
        <w:t xml:space="preserve">’s </w:t>
      </w:r>
      <w:r w:rsidRPr="007464CC">
        <w:rPr>
          <w:rFonts w:ascii="Arial Nova" w:hAnsi="Arial Nova" w:cs="Arial"/>
          <w:sz w:val="22"/>
          <w:szCs w:val="22"/>
        </w:rPr>
        <w:t>OTLA sampling plan.</w:t>
      </w:r>
      <w:r w:rsidR="007464CC">
        <w:rPr>
          <w:rFonts w:ascii="Arial Nova" w:hAnsi="Arial Nova" w:cs="Arial"/>
          <w:sz w:val="22"/>
          <w:szCs w:val="22"/>
        </w:rPr>
        <w:t xml:space="preserve"> </w:t>
      </w:r>
      <w:r w:rsidRPr="007464CC">
        <w:rPr>
          <w:rFonts w:ascii="Arial Nova" w:hAnsi="Arial Nova" w:cs="Arial"/>
          <w:sz w:val="22"/>
          <w:szCs w:val="22"/>
        </w:rPr>
        <w:t xml:space="preserve">Spot checks will be unannounced and will be completed using the standard </w:t>
      </w:r>
      <w:r w:rsidR="00D37DC5" w:rsidRPr="007464CC">
        <w:rPr>
          <w:rFonts w:ascii="Arial Nova" w:hAnsi="Arial Nova" w:cs="Arial"/>
          <w:sz w:val="22"/>
          <w:szCs w:val="22"/>
        </w:rPr>
        <w:t>OTLA records</w:t>
      </w:r>
      <w:r w:rsidRPr="007464CC">
        <w:rPr>
          <w:rFonts w:ascii="Arial Nova" w:hAnsi="Arial Nova" w:cs="Arial"/>
          <w:sz w:val="22"/>
          <w:szCs w:val="22"/>
        </w:rPr>
        <w:t>.</w:t>
      </w:r>
    </w:p>
    <w:p w14:paraId="7E7DA90B" w14:textId="77777777" w:rsidR="007464CC" w:rsidRPr="007464CC" w:rsidRDefault="007464CC" w:rsidP="007464CC">
      <w:pPr>
        <w:snapToGrid w:val="0"/>
        <w:spacing w:before="120" w:line="276" w:lineRule="auto"/>
        <w:rPr>
          <w:rFonts w:ascii="Arial Nova" w:hAnsi="Arial Nova" w:cs="Arial"/>
          <w:sz w:val="22"/>
          <w:szCs w:val="22"/>
        </w:rPr>
      </w:pPr>
    </w:p>
    <w:p w14:paraId="5F6F1F54" w14:textId="67294E5A" w:rsidR="0021336A" w:rsidRPr="00D37DC5" w:rsidRDefault="00D37DC5" w:rsidP="007464CC">
      <w:pPr>
        <w:pStyle w:val="ListNumber"/>
        <w:numPr>
          <w:ilvl w:val="0"/>
          <w:numId w:val="0"/>
        </w:numPr>
        <w:snapToGrid w:val="0"/>
        <w:spacing w:before="120" w:after="120"/>
        <w:ind w:left="360" w:hanging="360"/>
        <w:rPr>
          <w:rFonts w:ascii="Arial Nova" w:hAnsi="Arial Nova" w:cs="Arial"/>
          <w:sz w:val="24"/>
          <w:szCs w:val="24"/>
          <w:lang w:val="en-GB"/>
        </w:rPr>
      </w:pPr>
      <w:r w:rsidRPr="00D37DC5">
        <w:rPr>
          <w:rFonts w:ascii="Arial Nova" w:hAnsi="Arial Nova" w:cs="Arial"/>
          <w:sz w:val="24"/>
          <w:szCs w:val="24"/>
          <w:lang w:val="en-GB"/>
        </w:rPr>
        <w:t>Responsibilities</w:t>
      </w:r>
    </w:p>
    <w:p w14:paraId="4511C82F" w14:textId="77777777" w:rsidR="0021336A" w:rsidRPr="0021336A" w:rsidRDefault="0021336A" w:rsidP="007464CC">
      <w:pPr>
        <w:pStyle w:val="ListNumber2"/>
        <w:numPr>
          <w:ilvl w:val="0"/>
          <w:numId w:val="0"/>
        </w:numPr>
        <w:snapToGrid w:val="0"/>
        <w:spacing w:before="120" w:after="120"/>
        <w:rPr>
          <w:rFonts w:ascii="Arial Nova" w:hAnsi="Arial Nova" w:cs="Arial"/>
          <w:b/>
          <w:sz w:val="22"/>
          <w:szCs w:val="22"/>
          <w:lang w:val="en-GB"/>
        </w:rPr>
      </w:pPr>
      <w:r w:rsidRPr="0021336A">
        <w:rPr>
          <w:rFonts w:ascii="Arial Nova" w:hAnsi="Arial Nova" w:cs="Arial"/>
          <w:b/>
          <w:sz w:val="22"/>
          <w:szCs w:val="22"/>
          <w:lang w:val="en-GB"/>
        </w:rPr>
        <w:t>Leaders &amp; Management</w:t>
      </w:r>
    </w:p>
    <w:p w14:paraId="26E4A0DF" w14:textId="77777777" w:rsidR="00D37DC5" w:rsidRDefault="0021336A" w:rsidP="00B975BC">
      <w:pPr>
        <w:pStyle w:val="ListNumber3"/>
        <w:numPr>
          <w:ilvl w:val="0"/>
          <w:numId w:val="7"/>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Design appropriate OTLA forms</w:t>
      </w:r>
    </w:p>
    <w:p w14:paraId="7A808BED" w14:textId="322DECDD" w:rsidR="0021336A" w:rsidRPr="0021336A" w:rsidRDefault="0021336A" w:rsidP="00B975BC">
      <w:pPr>
        <w:pStyle w:val="ListNumber3"/>
        <w:numPr>
          <w:ilvl w:val="0"/>
          <w:numId w:val="7"/>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Approve policy</w:t>
      </w:r>
    </w:p>
    <w:p w14:paraId="3084ECBF" w14:textId="77777777" w:rsidR="0021336A" w:rsidRPr="0021336A" w:rsidRDefault="0021336A" w:rsidP="00B975BC">
      <w:pPr>
        <w:pStyle w:val="ListNumber3"/>
        <w:numPr>
          <w:ilvl w:val="0"/>
          <w:numId w:val="7"/>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Provide training for work force, where needed, to ensure fair observation</w:t>
      </w:r>
    </w:p>
    <w:p w14:paraId="767B39B8" w14:textId="77777777" w:rsidR="0021336A" w:rsidRPr="0021336A" w:rsidRDefault="0021336A" w:rsidP="00B975BC">
      <w:pPr>
        <w:pStyle w:val="ListNumber3"/>
        <w:numPr>
          <w:ilvl w:val="0"/>
          <w:numId w:val="7"/>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Enforce sanctions if observations and/or monitoring is not completed</w:t>
      </w:r>
    </w:p>
    <w:p w14:paraId="70623BFB" w14:textId="77777777" w:rsidR="0021336A" w:rsidRPr="0021336A" w:rsidRDefault="0021336A" w:rsidP="00B975BC">
      <w:pPr>
        <w:pStyle w:val="ListNumber3"/>
        <w:numPr>
          <w:ilvl w:val="0"/>
          <w:numId w:val="7"/>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Designate a quality manager</w:t>
      </w:r>
    </w:p>
    <w:p w14:paraId="03A3FB02" w14:textId="40A7564C" w:rsidR="0021336A" w:rsidRDefault="0021336A" w:rsidP="00B975BC">
      <w:pPr>
        <w:pStyle w:val="ListNumber3"/>
        <w:numPr>
          <w:ilvl w:val="0"/>
          <w:numId w:val="7"/>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Perform spot checks where appropriate</w:t>
      </w:r>
    </w:p>
    <w:p w14:paraId="76CC69E1" w14:textId="77777777" w:rsidR="00D37DC5" w:rsidRPr="0021336A" w:rsidRDefault="00D37DC5" w:rsidP="007464CC">
      <w:pPr>
        <w:pStyle w:val="ListNumber3"/>
        <w:numPr>
          <w:ilvl w:val="0"/>
          <w:numId w:val="0"/>
        </w:numPr>
        <w:suppressAutoHyphens/>
        <w:autoSpaceDN w:val="0"/>
        <w:snapToGrid w:val="0"/>
        <w:spacing w:before="120" w:after="120" w:line="276" w:lineRule="auto"/>
        <w:contextualSpacing w:val="0"/>
        <w:textAlignment w:val="baseline"/>
        <w:rPr>
          <w:rFonts w:ascii="Arial Nova" w:hAnsi="Arial Nova" w:cs="Arial"/>
        </w:rPr>
      </w:pPr>
    </w:p>
    <w:p w14:paraId="44E121B7" w14:textId="2F81B937" w:rsidR="0021336A" w:rsidRPr="0021336A" w:rsidRDefault="0021336A" w:rsidP="007464CC">
      <w:pPr>
        <w:pStyle w:val="ListNumber2"/>
        <w:numPr>
          <w:ilvl w:val="0"/>
          <w:numId w:val="0"/>
        </w:numPr>
        <w:snapToGrid w:val="0"/>
        <w:spacing w:before="120" w:after="120"/>
        <w:rPr>
          <w:rFonts w:ascii="Arial Nova" w:hAnsi="Arial Nova" w:cs="Arial"/>
          <w:b/>
          <w:sz w:val="22"/>
          <w:szCs w:val="22"/>
          <w:lang w:val="en-GB"/>
        </w:rPr>
      </w:pPr>
      <w:r w:rsidRPr="0021336A">
        <w:rPr>
          <w:rFonts w:ascii="Arial Nova" w:hAnsi="Arial Nova" w:cs="Arial"/>
          <w:b/>
          <w:sz w:val="22"/>
          <w:szCs w:val="22"/>
          <w:lang w:val="en-GB"/>
        </w:rPr>
        <w:t xml:space="preserve">Quality </w:t>
      </w:r>
      <w:r w:rsidR="00D37DC5">
        <w:rPr>
          <w:rFonts w:ascii="Arial Nova" w:hAnsi="Arial Nova" w:cs="Arial"/>
          <w:b/>
          <w:sz w:val="22"/>
          <w:szCs w:val="22"/>
          <w:lang w:val="en-GB"/>
        </w:rPr>
        <w:t>M</w:t>
      </w:r>
      <w:r w:rsidRPr="0021336A">
        <w:rPr>
          <w:rFonts w:ascii="Arial Nova" w:hAnsi="Arial Nova" w:cs="Arial"/>
          <w:b/>
          <w:sz w:val="22"/>
          <w:szCs w:val="22"/>
          <w:lang w:val="en-GB"/>
        </w:rPr>
        <w:t>anager</w:t>
      </w:r>
      <w:r w:rsidR="00D37DC5">
        <w:rPr>
          <w:rFonts w:ascii="Arial Nova" w:hAnsi="Arial Nova" w:cs="Arial"/>
          <w:b/>
          <w:sz w:val="22"/>
          <w:szCs w:val="22"/>
          <w:lang w:val="en-GB"/>
        </w:rPr>
        <w:t xml:space="preserve"> </w:t>
      </w:r>
      <w:r w:rsidRPr="0021336A">
        <w:rPr>
          <w:rFonts w:ascii="Arial Nova" w:hAnsi="Arial Nova" w:cs="Arial"/>
          <w:b/>
          <w:sz w:val="22"/>
          <w:szCs w:val="22"/>
          <w:lang w:val="en-GB"/>
        </w:rPr>
        <w:t>/</w:t>
      </w:r>
      <w:r w:rsidR="00D37DC5">
        <w:rPr>
          <w:rFonts w:ascii="Arial Nova" w:hAnsi="Arial Nova" w:cs="Arial"/>
          <w:b/>
          <w:sz w:val="22"/>
          <w:szCs w:val="22"/>
          <w:lang w:val="en-GB"/>
        </w:rPr>
        <w:t xml:space="preserve"> </w:t>
      </w:r>
      <w:r w:rsidRPr="0021336A">
        <w:rPr>
          <w:rFonts w:ascii="Arial Nova" w:hAnsi="Arial Nova" w:cs="Arial"/>
          <w:b/>
          <w:sz w:val="22"/>
          <w:szCs w:val="22"/>
          <w:lang w:val="en-GB"/>
        </w:rPr>
        <w:t xml:space="preserve">Operations </w:t>
      </w:r>
      <w:r w:rsidR="00D37DC5">
        <w:rPr>
          <w:rFonts w:ascii="Arial Nova" w:hAnsi="Arial Nova" w:cs="Arial"/>
          <w:b/>
          <w:sz w:val="22"/>
          <w:szCs w:val="22"/>
          <w:lang w:val="en-GB"/>
        </w:rPr>
        <w:t>M</w:t>
      </w:r>
      <w:r w:rsidRPr="0021336A">
        <w:rPr>
          <w:rFonts w:ascii="Arial Nova" w:hAnsi="Arial Nova" w:cs="Arial"/>
          <w:b/>
          <w:sz w:val="22"/>
          <w:szCs w:val="22"/>
          <w:lang w:val="en-GB"/>
        </w:rPr>
        <w:t>anager</w:t>
      </w:r>
    </w:p>
    <w:p w14:paraId="0BD746D8" w14:textId="77777777" w:rsidR="0021336A" w:rsidRPr="0021336A" w:rsidRDefault="0021336A" w:rsidP="00B975BC">
      <w:pPr>
        <w:pStyle w:val="ListNumber3"/>
        <w:numPr>
          <w:ilvl w:val="0"/>
          <w:numId w:val="8"/>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Develop privacy policies and procedures in line with the Data Protection Act</w:t>
      </w:r>
    </w:p>
    <w:p w14:paraId="5CC58C62" w14:textId="77777777" w:rsidR="0021336A" w:rsidRPr="0021336A" w:rsidRDefault="0021336A" w:rsidP="00B975BC">
      <w:pPr>
        <w:pStyle w:val="ListNumber3"/>
        <w:numPr>
          <w:ilvl w:val="0"/>
          <w:numId w:val="4"/>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Coordinates and implements policy through organisation’s departments</w:t>
      </w:r>
    </w:p>
    <w:p w14:paraId="21A7631F" w14:textId="77777777" w:rsidR="0021336A" w:rsidRPr="0021336A" w:rsidRDefault="0021336A" w:rsidP="00B975BC">
      <w:pPr>
        <w:pStyle w:val="ListNumber3"/>
        <w:numPr>
          <w:ilvl w:val="0"/>
          <w:numId w:val="4"/>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 xml:space="preserve">Oversees training </w:t>
      </w:r>
    </w:p>
    <w:p w14:paraId="2D9255BC" w14:textId="77777777" w:rsidR="0021336A" w:rsidRPr="0021336A" w:rsidRDefault="0021336A" w:rsidP="00B975BC">
      <w:pPr>
        <w:pStyle w:val="ListNumber3"/>
        <w:numPr>
          <w:ilvl w:val="0"/>
          <w:numId w:val="4"/>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 xml:space="preserve">Identify and keep track of schedule for standardisation meetings </w:t>
      </w:r>
    </w:p>
    <w:p w14:paraId="61EFCCFC" w14:textId="3ECEA5A7" w:rsidR="0021336A" w:rsidRPr="0021336A" w:rsidRDefault="0021336A" w:rsidP="00B975BC">
      <w:pPr>
        <w:pStyle w:val="ListNumber3"/>
        <w:numPr>
          <w:ilvl w:val="0"/>
          <w:numId w:val="4"/>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Monitors complaints in line with the dispute stages</w:t>
      </w:r>
    </w:p>
    <w:p w14:paraId="4797C885" w14:textId="77777777" w:rsidR="0021336A" w:rsidRPr="0021336A" w:rsidRDefault="0021336A" w:rsidP="00B975BC">
      <w:pPr>
        <w:pStyle w:val="ListNumber3"/>
        <w:numPr>
          <w:ilvl w:val="0"/>
          <w:numId w:val="4"/>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Monitor observation schedule</w:t>
      </w:r>
    </w:p>
    <w:p w14:paraId="4F5C0EBD" w14:textId="6D20EFA7" w:rsidR="00D37DC5" w:rsidRDefault="0021336A" w:rsidP="00B975BC">
      <w:pPr>
        <w:pStyle w:val="ListNumber3"/>
        <w:numPr>
          <w:ilvl w:val="0"/>
          <w:numId w:val="4"/>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Ensures retention of all collected feedback to facilitate improvements</w:t>
      </w:r>
    </w:p>
    <w:p w14:paraId="2396D4C7" w14:textId="43CEFF45" w:rsidR="007464CC" w:rsidRPr="007464CC" w:rsidRDefault="007464CC" w:rsidP="007464CC">
      <w:pPr>
        <w:pStyle w:val="ListNumber3"/>
        <w:numPr>
          <w:ilvl w:val="0"/>
          <w:numId w:val="0"/>
        </w:numPr>
        <w:suppressAutoHyphens/>
        <w:autoSpaceDN w:val="0"/>
        <w:snapToGrid w:val="0"/>
        <w:spacing w:before="120" w:after="120" w:line="276" w:lineRule="auto"/>
        <w:ind w:left="349"/>
        <w:contextualSpacing w:val="0"/>
        <w:textAlignment w:val="baseline"/>
        <w:rPr>
          <w:rFonts w:ascii="Arial Nova" w:hAnsi="Arial Nova" w:cs="Arial"/>
        </w:rPr>
      </w:pPr>
    </w:p>
    <w:p w14:paraId="533FC084" w14:textId="7F2BD374" w:rsidR="0021336A" w:rsidRPr="00D37DC5" w:rsidRDefault="0021336A" w:rsidP="007464CC">
      <w:pPr>
        <w:pStyle w:val="ListNumber2"/>
        <w:numPr>
          <w:ilvl w:val="0"/>
          <w:numId w:val="0"/>
        </w:numPr>
        <w:snapToGrid w:val="0"/>
        <w:spacing w:before="120" w:after="120"/>
        <w:rPr>
          <w:rFonts w:ascii="Arial Nova" w:hAnsi="Arial Nova" w:cs="Arial"/>
          <w:b/>
          <w:sz w:val="24"/>
          <w:szCs w:val="24"/>
          <w:lang w:val="en-GB"/>
        </w:rPr>
      </w:pPr>
      <w:r w:rsidRPr="00D37DC5">
        <w:rPr>
          <w:rFonts w:ascii="Arial Nova" w:hAnsi="Arial Nova" w:cs="Arial"/>
          <w:b/>
          <w:sz w:val="24"/>
          <w:szCs w:val="24"/>
          <w:lang w:val="en-GB"/>
        </w:rPr>
        <w:t>Employee responsibilities</w:t>
      </w:r>
    </w:p>
    <w:p w14:paraId="4FC97B7E" w14:textId="139FF0F2" w:rsidR="0021336A" w:rsidRPr="007464CC" w:rsidRDefault="0021336A" w:rsidP="00B975BC">
      <w:pPr>
        <w:pStyle w:val="ListNumber3"/>
        <w:numPr>
          <w:ilvl w:val="0"/>
          <w:numId w:val="5"/>
        </w:numPr>
        <w:suppressAutoHyphens/>
        <w:autoSpaceDN w:val="0"/>
        <w:snapToGrid w:val="0"/>
        <w:spacing w:before="120" w:after="120" w:line="276" w:lineRule="auto"/>
        <w:ind w:left="709"/>
        <w:contextualSpacing w:val="0"/>
        <w:textAlignment w:val="baseline"/>
        <w:rPr>
          <w:rFonts w:ascii="Arial Nova" w:hAnsi="Arial Nova" w:cs="Arial"/>
        </w:rPr>
      </w:pPr>
      <w:r w:rsidRPr="007464CC">
        <w:rPr>
          <w:rFonts w:ascii="Arial Nova" w:hAnsi="Arial Nova" w:cs="Arial"/>
        </w:rPr>
        <w:t xml:space="preserve">Read, </w:t>
      </w:r>
      <w:r w:rsidR="00D37DC5" w:rsidRPr="007464CC">
        <w:rPr>
          <w:rFonts w:ascii="Arial Nova" w:hAnsi="Arial Nova" w:cs="Arial"/>
        </w:rPr>
        <w:t>understand,</w:t>
      </w:r>
      <w:r w:rsidRPr="007464CC">
        <w:rPr>
          <w:rFonts w:ascii="Arial Nova" w:hAnsi="Arial Nova" w:cs="Arial"/>
        </w:rPr>
        <w:t xml:space="preserve"> and comply with organisation’s policies regarding the gathering of feedback</w:t>
      </w:r>
    </w:p>
    <w:p w14:paraId="7F936E0E" w14:textId="77777777" w:rsidR="0021336A" w:rsidRPr="0021336A" w:rsidRDefault="0021336A" w:rsidP="00B975BC">
      <w:pPr>
        <w:pStyle w:val="ListNumber3"/>
        <w:numPr>
          <w:ilvl w:val="0"/>
          <w:numId w:val="5"/>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Ensure all learners involved in the observation process are informed of the visit before it takes place</w:t>
      </w:r>
    </w:p>
    <w:p w14:paraId="55F214C2" w14:textId="77777777" w:rsidR="0021336A" w:rsidRPr="0021336A" w:rsidRDefault="0021336A" w:rsidP="00B975BC">
      <w:pPr>
        <w:pStyle w:val="ListNumber3"/>
        <w:numPr>
          <w:ilvl w:val="0"/>
          <w:numId w:val="5"/>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Familiarise themselves with the key aspects to be observed</w:t>
      </w:r>
    </w:p>
    <w:p w14:paraId="4313321D" w14:textId="77777777" w:rsidR="0021336A" w:rsidRPr="0021336A" w:rsidRDefault="0021336A" w:rsidP="00B975BC">
      <w:pPr>
        <w:pStyle w:val="ListNumber3"/>
        <w:numPr>
          <w:ilvl w:val="0"/>
          <w:numId w:val="5"/>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Ensure that they liaise with the observer and make themselves available for observation within the given time scale</w:t>
      </w:r>
    </w:p>
    <w:p w14:paraId="527661FE" w14:textId="77777777" w:rsidR="0021336A" w:rsidRPr="0021336A" w:rsidRDefault="0021336A" w:rsidP="00B975BC">
      <w:pPr>
        <w:pStyle w:val="ListNumber3"/>
        <w:numPr>
          <w:ilvl w:val="0"/>
          <w:numId w:val="4"/>
        </w:numPr>
        <w:suppressAutoHyphens/>
        <w:autoSpaceDN w:val="0"/>
        <w:snapToGrid w:val="0"/>
        <w:spacing w:before="120" w:after="120" w:line="276" w:lineRule="auto"/>
        <w:ind w:left="709"/>
        <w:contextualSpacing w:val="0"/>
        <w:textAlignment w:val="baseline"/>
        <w:rPr>
          <w:rFonts w:ascii="Arial Nova" w:hAnsi="Arial Nova" w:cs="Arial"/>
        </w:rPr>
      </w:pPr>
      <w:r w:rsidRPr="0021336A">
        <w:rPr>
          <w:rFonts w:ascii="Arial Nova" w:hAnsi="Arial Nova" w:cs="Arial"/>
        </w:rPr>
        <w:t>Attend relevant training</w:t>
      </w:r>
    </w:p>
    <w:p w14:paraId="3E4852F3" w14:textId="77777777" w:rsidR="00D37DC5" w:rsidRDefault="00D37DC5" w:rsidP="007464CC">
      <w:pPr>
        <w:pStyle w:val="ListNumber3"/>
        <w:numPr>
          <w:ilvl w:val="0"/>
          <w:numId w:val="0"/>
        </w:numPr>
        <w:suppressAutoHyphens/>
        <w:autoSpaceDN w:val="0"/>
        <w:snapToGrid w:val="0"/>
        <w:spacing w:before="120" w:after="120" w:line="276" w:lineRule="auto"/>
        <w:contextualSpacing w:val="0"/>
        <w:textAlignment w:val="baseline"/>
        <w:rPr>
          <w:rFonts w:ascii="Arial Nova" w:hAnsi="Arial Nova" w:cs="Arial"/>
          <w:b/>
        </w:rPr>
      </w:pPr>
    </w:p>
    <w:p w14:paraId="229A36D9" w14:textId="6102AA33" w:rsidR="0021336A" w:rsidRPr="00D37DC5" w:rsidRDefault="0021336A" w:rsidP="007464CC">
      <w:pPr>
        <w:pStyle w:val="ListNumber3"/>
        <w:numPr>
          <w:ilvl w:val="0"/>
          <w:numId w:val="0"/>
        </w:numPr>
        <w:suppressAutoHyphens/>
        <w:autoSpaceDN w:val="0"/>
        <w:snapToGrid w:val="0"/>
        <w:spacing w:before="120" w:after="120" w:line="276" w:lineRule="auto"/>
        <w:contextualSpacing w:val="0"/>
        <w:textAlignment w:val="baseline"/>
        <w:rPr>
          <w:rFonts w:ascii="Arial Nova" w:hAnsi="Arial Nova" w:cs="Arial"/>
          <w:b/>
          <w:sz w:val="24"/>
          <w:szCs w:val="24"/>
        </w:rPr>
      </w:pPr>
      <w:r w:rsidRPr="00D37DC5">
        <w:rPr>
          <w:rFonts w:ascii="Arial Nova" w:hAnsi="Arial Nova" w:cs="Arial"/>
          <w:b/>
          <w:sz w:val="24"/>
          <w:szCs w:val="24"/>
        </w:rPr>
        <w:t>Observer responsibilities</w:t>
      </w:r>
    </w:p>
    <w:p w14:paraId="1136FA0D" w14:textId="77777777" w:rsidR="0021336A" w:rsidRPr="0021336A" w:rsidRDefault="0021336A" w:rsidP="00B975BC">
      <w:pPr>
        <w:pStyle w:val="ListNumber3"/>
        <w:numPr>
          <w:ilvl w:val="0"/>
          <w:numId w:val="8"/>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To complete observations and monitoring activities within the time scale identified</w:t>
      </w:r>
    </w:p>
    <w:p w14:paraId="052388B0" w14:textId="77777777" w:rsidR="0021336A" w:rsidRPr="0021336A" w:rsidRDefault="0021336A" w:rsidP="00B975BC">
      <w:pPr>
        <w:pStyle w:val="ListNumber3"/>
        <w:numPr>
          <w:ilvl w:val="0"/>
          <w:numId w:val="8"/>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Complete all relevant documentation to record observations and monitoring activities</w:t>
      </w:r>
    </w:p>
    <w:p w14:paraId="3F3F71BF" w14:textId="77777777" w:rsidR="0021336A" w:rsidRPr="0021336A" w:rsidRDefault="0021336A" w:rsidP="00B975BC">
      <w:pPr>
        <w:pStyle w:val="ListNumber3"/>
        <w:numPr>
          <w:ilvl w:val="0"/>
          <w:numId w:val="8"/>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Attend all standardisation meetings as identified by the quality manager</w:t>
      </w:r>
    </w:p>
    <w:p w14:paraId="7FFB93DC" w14:textId="0C0534FE" w:rsidR="0021336A" w:rsidRPr="0021336A" w:rsidRDefault="0021336A" w:rsidP="00B975BC">
      <w:pPr>
        <w:pStyle w:val="ListNumber3"/>
        <w:numPr>
          <w:ilvl w:val="0"/>
          <w:numId w:val="8"/>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 xml:space="preserve">Deal with complaints in line with the dispute stages </w:t>
      </w:r>
    </w:p>
    <w:p w14:paraId="71645934" w14:textId="77777777" w:rsidR="0021336A" w:rsidRPr="0021336A" w:rsidRDefault="0021336A" w:rsidP="00B975BC">
      <w:pPr>
        <w:pStyle w:val="ListNumber3"/>
        <w:numPr>
          <w:ilvl w:val="0"/>
          <w:numId w:val="8"/>
        </w:numPr>
        <w:suppressAutoHyphens/>
        <w:autoSpaceDN w:val="0"/>
        <w:snapToGrid w:val="0"/>
        <w:spacing w:before="120" w:after="120" w:line="276" w:lineRule="auto"/>
        <w:contextualSpacing w:val="0"/>
        <w:textAlignment w:val="baseline"/>
        <w:rPr>
          <w:rFonts w:ascii="Arial Nova" w:hAnsi="Arial Nova" w:cs="Arial"/>
        </w:rPr>
      </w:pPr>
      <w:r w:rsidRPr="0021336A">
        <w:rPr>
          <w:rFonts w:ascii="Arial Nova" w:hAnsi="Arial Nova" w:cs="Arial"/>
        </w:rPr>
        <w:t>Attend all relevant training</w:t>
      </w:r>
    </w:p>
    <w:p w14:paraId="31BF0A84" w14:textId="77777777" w:rsidR="0021336A" w:rsidRPr="0021336A" w:rsidRDefault="0021336A" w:rsidP="007464CC">
      <w:pPr>
        <w:spacing w:line="360" w:lineRule="auto"/>
        <w:rPr>
          <w:rFonts w:ascii="Arial" w:hAnsi="Arial" w:cs="Arial"/>
          <w:sz w:val="20"/>
          <w:szCs w:val="20"/>
        </w:rPr>
      </w:pPr>
    </w:p>
    <w:p w14:paraId="09032FB7" w14:textId="77777777" w:rsidR="0021336A" w:rsidRPr="007702B2" w:rsidRDefault="0021336A" w:rsidP="0021336A">
      <w:pPr>
        <w:jc w:val="both"/>
        <w:rPr>
          <w:rFonts w:ascii="Arial" w:hAnsi="Arial" w:cs="Arial"/>
          <w:sz w:val="20"/>
          <w:szCs w:val="20"/>
        </w:rPr>
      </w:pPr>
    </w:p>
    <w:sectPr w:rsidR="0021336A" w:rsidRPr="007702B2" w:rsidSect="007464CC">
      <w:headerReference w:type="even" r:id="rId11"/>
      <w:headerReference w:type="default" r:id="rId12"/>
      <w:footerReference w:type="default" r:id="rId13"/>
      <w:headerReference w:type="first" r:id="rId14"/>
      <w:pgSz w:w="11906" w:h="16838"/>
      <w:pgMar w:top="1469" w:right="991" w:bottom="1418" w:left="993"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09C6" w14:textId="77777777" w:rsidR="00B975BC" w:rsidRDefault="00B975BC">
      <w:r>
        <w:separator/>
      </w:r>
    </w:p>
  </w:endnote>
  <w:endnote w:type="continuationSeparator" w:id="0">
    <w:p w14:paraId="70DC21D8" w14:textId="77777777" w:rsidR="00B975BC" w:rsidRDefault="00B9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622E9" w14:textId="0819AB78" w:rsidR="00FB325C" w:rsidRPr="0021336A" w:rsidRDefault="0021336A" w:rsidP="00FB325C">
    <w:pPr>
      <w:pStyle w:val="Footer"/>
      <w:spacing w:line="276" w:lineRule="auto"/>
      <w:jc w:val="center"/>
      <w:rPr>
        <w:rFonts w:ascii="Arial Nova" w:hAnsi="Arial Nova"/>
        <w:sz w:val="18"/>
        <w:szCs w:val="18"/>
      </w:rPr>
    </w:pPr>
    <w:r w:rsidRPr="0021336A">
      <w:rPr>
        <w:rFonts w:ascii="Arial Nova" w:hAnsi="Arial Nova"/>
        <w:sz w:val="18"/>
        <w:szCs w:val="18"/>
      </w:rPr>
      <w:t xml:space="preserve">OTLA </w:t>
    </w:r>
    <w:r w:rsidR="00FB325C" w:rsidRPr="0021336A">
      <w:rPr>
        <w:rFonts w:ascii="Arial Nova" w:hAnsi="Arial Nova"/>
        <w:sz w:val="18"/>
        <w:szCs w:val="18"/>
      </w:rPr>
      <w:t>Policy</w:t>
    </w:r>
    <w:r w:rsidRPr="0021336A">
      <w:rPr>
        <w:rFonts w:ascii="Arial Nova" w:hAnsi="Arial Nova"/>
        <w:sz w:val="18"/>
        <w:szCs w:val="18"/>
      </w:rPr>
      <w:t xml:space="preserve">, Process </w:t>
    </w:r>
    <w:r w:rsidR="00E711F5">
      <w:rPr>
        <w:rFonts w:ascii="Arial Nova" w:hAnsi="Arial Nova"/>
        <w:sz w:val="18"/>
        <w:szCs w:val="18"/>
      </w:rPr>
      <w:t xml:space="preserve">&amp; </w:t>
    </w:r>
    <w:r w:rsidRPr="0021336A">
      <w:rPr>
        <w:rFonts w:ascii="Arial Nova" w:hAnsi="Arial Nova"/>
        <w:sz w:val="18"/>
        <w:szCs w:val="18"/>
      </w:rPr>
      <w:t>Strategy</w:t>
    </w:r>
  </w:p>
  <w:p w14:paraId="62640AC8" w14:textId="77777777" w:rsidR="0021336A" w:rsidRPr="0021336A" w:rsidRDefault="0021336A" w:rsidP="0021336A">
    <w:pPr>
      <w:pStyle w:val="Footer"/>
      <w:tabs>
        <w:tab w:val="right" w:pos="13750"/>
      </w:tabs>
      <w:jc w:val="center"/>
      <w:rPr>
        <w:rFonts w:ascii="Arial Nova" w:hAnsi="Arial Nova"/>
        <w:sz w:val="18"/>
        <w:szCs w:val="18"/>
        <w:lang w:eastAsia="en-US"/>
      </w:rPr>
    </w:pPr>
    <w:r w:rsidRPr="0021336A">
      <w:rPr>
        <w:rFonts w:ascii="Arial Nova" w:hAnsi="Arial Nova"/>
        <w:sz w:val="18"/>
        <w:szCs w:val="18"/>
      </w:rPr>
      <w:t>Reviewed MONTH YEAR</w:t>
    </w:r>
  </w:p>
  <w:p w14:paraId="32FE80C9" w14:textId="77777777" w:rsidR="0021336A" w:rsidRPr="0021336A" w:rsidRDefault="0021336A" w:rsidP="0021336A">
    <w:pPr>
      <w:pStyle w:val="Footer"/>
      <w:tabs>
        <w:tab w:val="right" w:pos="13750"/>
      </w:tabs>
      <w:jc w:val="center"/>
      <w:rPr>
        <w:rFonts w:ascii="Arial Nova" w:hAnsi="Arial Nova"/>
        <w:sz w:val="18"/>
        <w:szCs w:val="18"/>
      </w:rPr>
    </w:pPr>
    <w:r w:rsidRPr="0021336A">
      <w:rPr>
        <w:rFonts w:ascii="Arial Nova" w:hAnsi="Arial Nova"/>
        <w:sz w:val="18"/>
        <w:szCs w:val="18"/>
      </w:rPr>
      <w:t>Next review date MONTH YEAR</w:t>
    </w:r>
  </w:p>
  <w:p w14:paraId="3E9C1B22" w14:textId="77777777" w:rsidR="00FB325C" w:rsidRPr="00FB325C" w:rsidRDefault="00FB325C">
    <w:pPr>
      <w:pStyle w:val="Footer"/>
      <w:jc w:val="center"/>
      <w:rPr>
        <w:rFonts w:ascii="Arial Nova" w:hAnsi="Arial Nova"/>
        <w:sz w:val="18"/>
        <w:szCs w:val="18"/>
      </w:rPr>
    </w:pPr>
  </w:p>
  <w:p w14:paraId="05C9BE1F" w14:textId="77777777" w:rsidR="003A58C6" w:rsidRPr="00FB325C" w:rsidRDefault="003A58C6" w:rsidP="003A58C6">
    <w:pPr>
      <w:pStyle w:val="Footer"/>
      <w:jc w:val="center"/>
      <w:rPr>
        <w:rFonts w:ascii="Arial Nova" w:hAnsi="Arial Nov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7BAF" w14:textId="77777777" w:rsidR="00B975BC" w:rsidRDefault="00B975BC">
      <w:r>
        <w:separator/>
      </w:r>
    </w:p>
  </w:footnote>
  <w:footnote w:type="continuationSeparator" w:id="0">
    <w:p w14:paraId="63D53446" w14:textId="77777777" w:rsidR="00B975BC" w:rsidRDefault="00B9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3609" w14:textId="77777777" w:rsidR="006B34ED" w:rsidRDefault="00B975BC">
    <w:pPr>
      <w:pStyle w:val="Header"/>
    </w:pPr>
    <w:r>
      <w:rPr>
        <w:noProof/>
      </w:rPr>
      <w:pict w14:anchorId="0AF1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15563" o:spid="_x0000_s2056" type="#_x0000_t75" style="position:absolute;margin-left:0;margin-top:0;width:510.1pt;height:203.15pt;z-index:-251658240;mso-position-horizontal:center;mso-position-horizontal-relative:margin;mso-position-vertical:center;mso-position-vertical-relative:margin" o:allowincell="f">
          <v:imagedata r:id="rId1" o:title="Logo 20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301F" w14:textId="77777777" w:rsidR="00FB325C" w:rsidRDefault="00FB325C" w:rsidP="00FB325C">
    <w:pPr>
      <w:pStyle w:val="Header"/>
      <w:rPr>
        <w:rFonts w:ascii="Arial Nova" w:hAnsi="Arial Nova"/>
        <w:sz w:val="28"/>
        <w:szCs w:val="28"/>
      </w:rPr>
    </w:pPr>
    <w:r>
      <w:rPr>
        <w:rFonts w:ascii="Arial Nova" w:hAnsi="Arial Nova"/>
        <w:noProof/>
        <w:sz w:val="28"/>
        <w:szCs w:val="28"/>
      </w:rPr>
      <w:t>Add Company Logo</w:t>
    </w:r>
  </w:p>
  <w:p w14:paraId="62150E32" w14:textId="77777777" w:rsidR="00CB1E73" w:rsidRDefault="00CB1E73" w:rsidP="003D5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73D4" w14:textId="77777777" w:rsidR="006B34ED" w:rsidRDefault="00B975BC">
    <w:pPr>
      <w:pStyle w:val="Header"/>
    </w:pPr>
    <w:r>
      <w:rPr>
        <w:noProof/>
      </w:rPr>
      <w:pict w14:anchorId="5DA0E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15562" o:spid="_x0000_s2055" type="#_x0000_t75" style="position:absolute;margin-left:0;margin-top:0;width:510.1pt;height:203.15pt;z-index:-251659264;mso-position-horizontal:center;mso-position-horizontal-relative:margin;mso-position-vertical:center;mso-position-vertical-relative:margin" o:allowincell="f">
          <v:imagedata r:id="rId1" o:title="Logo 201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1428586"/>
    <w:lvl w:ilvl="0">
      <w:start w:val="1"/>
      <w:numFmt w:val="decimal"/>
      <w:pStyle w:val="ListNumber3"/>
      <w:lvlText w:val="%1."/>
      <w:lvlJc w:val="left"/>
      <w:pPr>
        <w:tabs>
          <w:tab w:val="num" w:pos="926"/>
        </w:tabs>
        <w:ind w:left="926" w:hanging="360"/>
      </w:pPr>
    </w:lvl>
  </w:abstractNum>
  <w:abstractNum w:abstractNumId="1" w15:restartNumberingAfterBreak="0">
    <w:nsid w:val="10582CCC"/>
    <w:multiLevelType w:val="multilevel"/>
    <w:tmpl w:val="ACDAD3B0"/>
    <w:styleLink w:val="LFO5"/>
    <w:lvl w:ilvl="0">
      <w:start w:val="1"/>
      <w:numFmt w:val="bullet"/>
      <w:lvlText w:val=""/>
      <w:lvlJc w:val="left"/>
      <w:pPr>
        <w:ind w:left="1080" w:hanging="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AE69C4"/>
    <w:multiLevelType w:val="hybridMultilevel"/>
    <w:tmpl w:val="932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9010F"/>
    <w:multiLevelType w:val="hybridMultilevel"/>
    <w:tmpl w:val="747A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13A55"/>
    <w:multiLevelType w:val="hybridMultilevel"/>
    <w:tmpl w:val="F6C45CDA"/>
    <w:lvl w:ilvl="0" w:tplc="F24CF2D8">
      <w:start w:val="1"/>
      <w:numFmt w:val="bullet"/>
      <w:lvlText w:val="-"/>
      <w:lvlJc w:val="left"/>
      <w:pPr>
        <w:ind w:left="720" w:hanging="360"/>
      </w:pPr>
      <w:rPr>
        <w:rFonts w:ascii="Arial Nova" w:eastAsia="Times New Roman" w:hAnsi="Arial Nova" w:cs="Aria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C2AE3"/>
    <w:multiLevelType w:val="multilevel"/>
    <w:tmpl w:val="ACDAD3B0"/>
    <w:lvl w:ilvl="0">
      <w:start w:val="1"/>
      <w:numFmt w:val="bullet"/>
      <w:lvlText w:val=""/>
      <w:lvlJc w:val="left"/>
      <w:pPr>
        <w:ind w:left="1080" w:hanging="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E7269BB"/>
    <w:multiLevelType w:val="hybridMultilevel"/>
    <w:tmpl w:val="D6F617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F431AA9"/>
    <w:multiLevelType w:val="multilevel"/>
    <w:tmpl w:val="153AD968"/>
    <w:styleLink w:val="LFO2"/>
    <w:lvl w:ilvl="0">
      <w:start w:val="1"/>
      <w:numFmt w:val="lowerLetter"/>
      <w:pStyle w:val="ListNumber2"/>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7AE31FD"/>
    <w:multiLevelType w:val="multilevel"/>
    <w:tmpl w:val="F0A8F754"/>
    <w:styleLink w:val="LFO1"/>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7"/>
  </w:num>
  <w:num w:numId="3">
    <w:abstractNumId w:val="0"/>
  </w:num>
  <w:num w:numId="4">
    <w:abstractNumId w:val="1"/>
  </w:num>
  <w:num w:numId="5">
    <w:abstractNumId w:val="1"/>
    <w:lvlOverride w:ilvl="0">
      <w:startOverride w:val="1"/>
    </w:lvlOverride>
  </w:num>
  <w:num w:numId="6">
    <w:abstractNumId w:val="5"/>
  </w:num>
  <w:num w:numId="7">
    <w:abstractNumId w:val="2"/>
  </w:num>
  <w:num w:numId="8">
    <w:abstractNumId w:val="3"/>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AD"/>
    <w:rsid w:val="000109A2"/>
    <w:rsid w:val="00022150"/>
    <w:rsid w:val="00025805"/>
    <w:rsid w:val="00033911"/>
    <w:rsid w:val="00036C98"/>
    <w:rsid w:val="00042196"/>
    <w:rsid w:val="00042B56"/>
    <w:rsid w:val="00050B62"/>
    <w:rsid w:val="0005105A"/>
    <w:rsid w:val="0005210A"/>
    <w:rsid w:val="00052C80"/>
    <w:rsid w:val="00056373"/>
    <w:rsid w:val="00066570"/>
    <w:rsid w:val="000842C0"/>
    <w:rsid w:val="000859D0"/>
    <w:rsid w:val="00087E57"/>
    <w:rsid w:val="00095E03"/>
    <w:rsid w:val="000A0934"/>
    <w:rsid w:val="000A7A83"/>
    <w:rsid w:val="000B0466"/>
    <w:rsid w:val="000B1CCA"/>
    <w:rsid w:val="000B66A1"/>
    <w:rsid w:val="000C2C9C"/>
    <w:rsid w:val="000C330C"/>
    <w:rsid w:val="000D268C"/>
    <w:rsid w:val="000D5C5C"/>
    <w:rsid w:val="000E5215"/>
    <w:rsid w:val="000E5817"/>
    <w:rsid w:val="000F2981"/>
    <w:rsid w:val="00100CF4"/>
    <w:rsid w:val="001047B6"/>
    <w:rsid w:val="00112CBA"/>
    <w:rsid w:val="0012586B"/>
    <w:rsid w:val="00125B86"/>
    <w:rsid w:val="00125CC6"/>
    <w:rsid w:val="00133F90"/>
    <w:rsid w:val="0013556B"/>
    <w:rsid w:val="00146253"/>
    <w:rsid w:val="0015033D"/>
    <w:rsid w:val="0015128D"/>
    <w:rsid w:val="001514D4"/>
    <w:rsid w:val="001533D6"/>
    <w:rsid w:val="001562A3"/>
    <w:rsid w:val="00156F13"/>
    <w:rsid w:val="001628FA"/>
    <w:rsid w:val="00164587"/>
    <w:rsid w:val="001707E4"/>
    <w:rsid w:val="00170972"/>
    <w:rsid w:val="00171F64"/>
    <w:rsid w:val="00173357"/>
    <w:rsid w:val="00177EE1"/>
    <w:rsid w:val="00185B60"/>
    <w:rsid w:val="0019591B"/>
    <w:rsid w:val="001971CE"/>
    <w:rsid w:val="001A30D8"/>
    <w:rsid w:val="001B2C20"/>
    <w:rsid w:val="001B4ACD"/>
    <w:rsid w:val="001B57CC"/>
    <w:rsid w:val="001B6EA3"/>
    <w:rsid w:val="001C3E33"/>
    <w:rsid w:val="001C4096"/>
    <w:rsid w:val="001C472A"/>
    <w:rsid w:val="001C526B"/>
    <w:rsid w:val="001D11A3"/>
    <w:rsid w:val="001E3AAC"/>
    <w:rsid w:val="001F48E2"/>
    <w:rsid w:val="00202BEA"/>
    <w:rsid w:val="0021336A"/>
    <w:rsid w:val="00214597"/>
    <w:rsid w:val="00225D90"/>
    <w:rsid w:val="00235FC5"/>
    <w:rsid w:val="00250510"/>
    <w:rsid w:val="00253AC3"/>
    <w:rsid w:val="00273BFE"/>
    <w:rsid w:val="00284E7E"/>
    <w:rsid w:val="00292B4E"/>
    <w:rsid w:val="002A75A8"/>
    <w:rsid w:val="002C0D33"/>
    <w:rsid w:val="002C1360"/>
    <w:rsid w:val="002C1515"/>
    <w:rsid w:val="002C32F9"/>
    <w:rsid w:val="002C3BB0"/>
    <w:rsid w:val="002C4921"/>
    <w:rsid w:val="002C5205"/>
    <w:rsid w:val="002D5183"/>
    <w:rsid w:val="002F32C4"/>
    <w:rsid w:val="00304928"/>
    <w:rsid w:val="00307606"/>
    <w:rsid w:val="00320FF2"/>
    <w:rsid w:val="00331B3D"/>
    <w:rsid w:val="003327F3"/>
    <w:rsid w:val="00340101"/>
    <w:rsid w:val="003404E8"/>
    <w:rsid w:val="00342B32"/>
    <w:rsid w:val="00345778"/>
    <w:rsid w:val="0035682F"/>
    <w:rsid w:val="00362B01"/>
    <w:rsid w:val="00364182"/>
    <w:rsid w:val="00364F7C"/>
    <w:rsid w:val="0036569E"/>
    <w:rsid w:val="00371756"/>
    <w:rsid w:val="00371BE9"/>
    <w:rsid w:val="003730F0"/>
    <w:rsid w:val="0037382A"/>
    <w:rsid w:val="003829C5"/>
    <w:rsid w:val="003943C6"/>
    <w:rsid w:val="0039502E"/>
    <w:rsid w:val="003A2640"/>
    <w:rsid w:val="003A3B8C"/>
    <w:rsid w:val="003A58C6"/>
    <w:rsid w:val="003B191F"/>
    <w:rsid w:val="003B543F"/>
    <w:rsid w:val="003C6D2C"/>
    <w:rsid w:val="003D0706"/>
    <w:rsid w:val="003D4BC7"/>
    <w:rsid w:val="003D56AA"/>
    <w:rsid w:val="003E1152"/>
    <w:rsid w:val="003E4F58"/>
    <w:rsid w:val="003E6887"/>
    <w:rsid w:val="003F305E"/>
    <w:rsid w:val="003F326E"/>
    <w:rsid w:val="003F69BF"/>
    <w:rsid w:val="004064E4"/>
    <w:rsid w:val="004144D9"/>
    <w:rsid w:val="004316DD"/>
    <w:rsid w:val="004463C5"/>
    <w:rsid w:val="004503FB"/>
    <w:rsid w:val="00450EA8"/>
    <w:rsid w:val="004647BB"/>
    <w:rsid w:val="00473789"/>
    <w:rsid w:val="004819C0"/>
    <w:rsid w:val="00484DBC"/>
    <w:rsid w:val="004917CF"/>
    <w:rsid w:val="00496578"/>
    <w:rsid w:val="00497358"/>
    <w:rsid w:val="004A0FB6"/>
    <w:rsid w:val="004A34D1"/>
    <w:rsid w:val="004A3E93"/>
    <w:rsid w:val="004B0389"/>
    <w:rsid w:val="004B218D"/>
    <w:rsid w:val="004B3D12"/>
    <w:rsid w:val="004B4196"/>
    <w:rsid w:val="004B46FE"/>
    <w:rsid w:val="004C4400"/>
    <w:rsid w:val="004E0139"/>
    <w:rsid w:val="004E3DDC"/>
    <w:rsid w:val="004E408E"/>
    <w:rsid w:val="004E4C96"/>
    <w:rsid w:val="004F40DD"/>
    <w:rsid w:val="004F5293"/>
    <w:rsid w:val="004F5BB3"/>
    <w:rsid w:val="005026AC"/>
    <w:rsid w:val="005123C7"/>
    <w:rsid w:val="00512A14"/>
    <w:rsid w:val="00515E5D"/>
    <w:rsid w:val="00522C44"/>
    <w:rsid w:val="005277D6"/>
    <w:rsid w:val="00527938"/>
    <w:rsid w:val="005358C8"/>
    <w:rsid w:val="005418BD"/>
    <w:rsid w:val="00545205"/>
    <w:rsid w:val="005572BD"/>
    <w:rsid w:val="00570485"/>
    <w:rsid w:val="0057098C"/>
    <w:rsid w:val="00575A7A"/>
    <w:rsid w:val="00580D15"/>
    <w:rsid w:val="00583A03"/>
    <w:rsid w:val="005860C2"/>
    <w:rsid w:val="00591A35"/>
    <w:rsid w:val="00593F71"/>
    <w:rsid w:val="005A117B"/>
    <w:rsid w:val="005A46D3"/>
    <w:rsid w:val="005B710C"/>
    <w:rsid w:val="005B7A6B"/>
    <w:rsid w:val="005C3BBD"/>
    <w:rsid w:val="005C55C9"/>
    <w:rsid w:val="005D1C34"/>
    <w:rsid w:val="005D70F8"/>
    <w:rsid w:val="005E622D"/>
    <w:rsid w:val="005F55A8"/>
    <w:rsid w:val="005F64C4"/>
    <w:rsid w:val="00601FC6"/>
    <w:rsid w:val="00603479"/>
    <w:rsid w:val="00604E66"/>
    <w:rsid w:val="00605E59"/>
    <w:rsid w:val="00613E5F"/>
    <w:rsid w:val="006148AD"/>
    <w:rsid w:val="006413C3"/>
    <w:rsid w:val="0064344C"/>
    <w:rsid w:val="006565A5"/>
    <w:rsid w:val="00657438"/>
    <w:rsid w:val="00660E4C"/>
    <w:rsid w:val="00661573"/>
    <w:rsid w:val="006617AC"/>
    <w:rsid w:val="00663EBA"/>
    <w:rsid w:val="00667C44"/>
    <w:rsid w:val="00671797"/>
    <w:rsid w:val="0067192B"/>
    <w:rsid w:val="00677199"/>
    <w:rsid w:val="00681E74"/>
    <w:rsid w:val="00686C06"/>
    <w:rsid w:val="00687E7D"/>
    <w:rsid w:val="006941DA"/>
    <w:rsid w:val="006967D1"/>
    <w:rsid w:val="00696DE5"/>
    <w:rsid w:val="006A4C2B"/>
    <w:rsid w:val="006B01BA"/>
    <w:rsid w:val="006B29CA"/>
    <w:rsid w:val="006B34ED"/>
    <w:rsid w:val="006B684A"/>
    <w:rsid w:val="006C4298"/>
    <w:rsid w:val="006C4996"/>
    <w:rsid w:val="006C6ABD"/>
    <w:rsid w:val="006D4411"/>
    <w:rsid w:val="006E0065"/>
    <w:rsid w:val="006E0F0B"/>
    <w:rsid w:val="006E1092"/>
    <w:rsid w:val="006E23CD"/>
    <w:rsid w:val="006E4901"/>
    <w:rsid w:val="006F37B6"/>
    <w:rsid w:val="006F48C4"/>
    <w:rsid w:val="006F55DE"/>
    <w:rsid w:val="00713F57"/>
    <w:rsid w:val="00714CF2"/>
    <w:rsid w:val="00715050"/>
    <w:rsid w:val="007241BD"/>
    <w:rsid w:val="007242C7"/>
    <w:rsid w:val="00726B7A"/>
    <w:rsid w:val="00727597"/>
    <w:rsid w:val="00730A8E"/>
    <w:rsid w:val="007329B0"/>
    <w:rsid w:val="00735915"/>
    <w:rsid w:val="0073766B"/>
    <w:rsid w:val="00737E72"/>
    <w:rsid w:val="0074233F"/>
    <w:rsid w:val="007464CC"/>
    <w:rsid w:val="007543B0"/>
    <w:rsid w:val="00757FCF"/>
    <w:rsid w:val="007624D0"/>
    <w:rsid w:val="00764427"/>
    <w:rsid w:val="00764A7E"/>
    <w:rsid w:val="00777859"/>
    <w:rsid w:val="00784907"/>
    <w:rsid w:val="00785CAC"/>
    <w:rsid w:val="00797CCC"/>
    <w:rsid w:val="007A1E19"/>
    <w:rsid w:val="007A2B65"/>
    <w:rsid w:val="007A6D56"/>
    <w:rsid w:val="007C44E8"/>
    <w:rsid w:val="007C508D"/>
    <w:rsid w:val="007D0753"/>
    <w:rsid w:val="007D33F7"/>
    <w:rsid w:val="007D3429"/>
    <w:rsid w:val="007D3974"/>
    <w:rsid w:val="007D582A"/>
    <w:rsid w:val="007D755D"/>
    <w:rsid w:val="007F0DDD"/>
    <w:rsid w:val="007F35D7"/>
    <w:rsid w:val="007F5EEF"/>
    <w:rsid w:val="00804412"/>
    <w:rsid w:val="008146D3"/>
    <w:rsid w:val="00815016"/>
    <w:rsid w:val="0081584B"/>
    <w:rsid w:val="00836104"/>
    <w:rsid w:val="008470A4"/>
    <w:rsid w:val="00852D9B"/>
    <w:rsid w:val="008612F9"/>
    <w:rsid w:val="008660EB"/>
    <w:rsid w:val="00885F7D"/>
    <w:rsid w:val="0088716C"/>
    <w:rsid w:val="00887852"/>
    <w:rsid w:val="008901D1"/>
    <w:rsid w:val="0089023F"/>
    <w:rsid w:val="00890F41"/>
    <w:rsid w:val="00892BB8"/>
    <w:rsid w:val="00893453"/>
    <w:rsid w:val="0089571B"/>
    <w:rsid w:val="00896A1B"/>
    <w:rsid w:val="008978D3"/>
    <w:rsid w:val="008A25DF"/>
    <w:rsid w:val="008B3FB3"/>
    <w:rsid w:val="008B5991"/>
    <w:rsid w:val="008B61C8"/>
    <w:rsid w:val="008B7D6C"/>
    <w:rsid w:val="008C3E6A"/>
    <w:rsid w:val="008D00E6"/>
    <w:rsid w:val="008E650A"/>
    <w:rsid w:val="008F5B79"/>
    <w:rsid w:val="00905FE6"/>
    <w:rsid w:val="00911368"/>
    <w:rsid w:val="00912472"/>
    <w:rsid w:val="00913735"/>
    <w:rsid w:val="00924F11"/>
    <w:rsid w:val="009255E5"/>
    <w:rsid w:val="0093405F"/>
    <w:rsid w:val="0094210B"/>
    <w:rsid w:val="0094265E"/>
    <w:rsid w:val="009518A3"/>
    <w:rsid w:val="00955C03"/>
    <w:rsid w:val="00957C18"/>
    <w:rsid w:val="00973328"/>
    <w:rsid w:val="00977542"/>
    <w:rsid w:val="00981A6C"/>
    <w:rsid w:val="00984E54"/>
    <w:rsid w:val="00997E61"/>
    <w:rsid w:val="009A0AFE"/>
    <w:rsid w:val="009A688F"/>
    <w:rsid w:val="009A77F2"/>
    <w:rsid w:val="009B5216"/>
    <w:rsid w:val="009B6C49"/>
    <w:rsid w:val="009B7E27"/>
    <w:rsid w:val="009C0C36"/>
    <w:rsid w:val="009C5CFA"/>
    <w:rsid w:val="009D1FD6"/>
    <w:rsid w:val="009D5159"/>
    <w:rsid w:val="009D6922"/>
    <w:rsid w:val="009D7280"/>
    <w:rsid w:val="009D72F8"/>
    <w:rsid w:val="009E13B8"/>
    <w:rsid w:val="009F7E1E"/>
    <w:rsid w:val="00A13AF7"/>
    <w:rsid w:val="00A15F7F"/>
    <w:rsid w:val="00A21C72"/>
    <w:rsid w:val="00A27DB9"/>
    <w:rsid w:val="00A41968"/>
    <w:rsid w:val="00A501A9"/>
    <w:rsid w:val="00A625E8"/>
    <w:rsid w:val="00A66EFC"/>
    <w:rsid w:val="00A701D4"/>
    <w:rsid w:val="00A7453D"/>
    <w:rsid w:val="00A80DB0"/>
    <w:rsid w:val="00A818E2"/>
    <w:rsid w:val="00A9114F"/>
    <w:rsid w:val="00A932AE"/>
    <w:rsid w:val="00A95E80"/>
    <w:rsid w:val="00AD52D6"/>
    <w:rsid w:val="00AE470A"/>
    <w:rsid w:val="00AF2212"/>
    <w:rsid w:val="00AF5540"/>
    <w:rsid w:val="00AF61C0"/>
    <w:rsid w:val="00B1369D"/>
    <w:rsid w:val="00B14F42"/>
    <w:rsid w:val="00B16F97"/>
    <w:rsid w:val="00B23FA1"/>
    <w:rsid w:val="00B316F9"/>
    <w:rsid w:val="00B33F80"/>
    <w:rsid w:val="00B35BA9"/>
    <w:rsid w:val="00B468DB"/>
    <w:rsid w:val="00B471C2"/>
    <w:rsid w:val="00B51939"/>
    <w:rsid w:val="00B5581B"/>
    <w:rsid w:val="00B5696F"/>
    <w:rsid w:val="00B60380"/>
    <w:rsid w:val="00B623EA"/>
    <w:rsid w:val="00B647E1"/>
    <w:rsid w:val="00B707DF"/>
    <w:rsid w:val="00B9004C"/>
    <w:rsid w:val="00B91730"/>
    <w:rsid w:val="00B96678"/>
    <w:rsid w:val="00B975BC"/>
    <w:rsid w:val="00BB1EF3"/>
    <w:rsid w:val="00BB2270"/>
    <w:rsid w:val="00BB47DA"/>
    <w:rsid w:val="00BB7705"/>
    <w:rsid w:val="00BC456B"/>
    <w:rsid w:val="00BD128A"/>
    <w:rsid w:val="00BD16EC"/>
    <w:rsid w:val="00BD30F7"/>
    <w:rsid w:val="00BD4EC4"/>
    <w:rsid w:val="00BE05B9"/>
    <w:rsid w:val="00BE1848"/>
    <w:rsid w:val="00BE46A4"/>
    <w:rsid w:val="00BE5102"/>
    <w:rsid w:val="00BF1D11"/>
    <w:rsid w:val="00BF316E"/>
    <w:rsid w:val="00C00A05"/>
    <w:rsid w:val="00C03CFE"/>
    <w:rsid w:val="00C07365"/>
    <w:rsid w:val="00C10562"/>
    <w:rsid w:val="00C10EDF"/>
    <w:rsid w:val="00C15542"/>
    <w:rsid w:val="00C16B46"/>
    <w:rsid w:val="00C21B69"/>
    <w:rsid w:val="00C23FEF"/>
    <w:rsid w:val="00C25F03"/>
    <w:rsid w:val="00C2749F"/>
    <w:rsid w:val="00C30FD8"/>
    <w:rsid w:val="00C4118E"/>
    <w:rsid w:val="00C42093"/>
    <w:rsid w:val="00C525F0"/>
    <w:rsid w:val="00C60F39"/>
    <w:rsid w:val="00C61DA5"/>
    <w:rsid w:val="00C6492F"/>
    <w:rsid w:val="00C70F5A"/>
    <w:rsid w:val="00C74A13"/>
    <w:rsid w:val="00C77645"/>
    <w:rsid w:val="00C813FB"/>
    <w:rsid w:val="00C81BB1"/>
    <w:rsid w:val="00C86250"/>
    <w:rsid w:val="00C86ACD"/>
    <w:rsid w:val="00C94DD3"/>
    <w:rsid w:val="00C96721"/>
    <w:rsid w:val="00CB0AD0"/>
    <w:rsid w:val="00CB1E73"/>
    <w:rsid w:val="00CB588C"/>
    <w:rsid w:val="00CB6DC8"/>
    <w:rsid w:val="00CB7052"/>
    <w:rsid w:val="00CC14BE"/>
    <w:rsid w:val="00CC4F61"/>
    <w:rsid w:val="00CD4485"/>
    <w:rsid w:val="00CE152C"/>
    <w:rsid w:val="00CF7087"/>
    <w:rsid w:val="00D047C6"/>
    <w:rsid w:val="00D04D6C"/>
    <w:rsid w:val="00D05B67"/>
    <w:rsid w:val="00D06EF7"/>
    <w:rsid w:val="00D10BDB"/>
    <w:rsid w:val="00D11686"/>
    <w:rsid w:val="00D15BD2"/>
    <w:rsid w:val="00D15D5D"/>
    <w:rsid w:val="00D17FBE"/>
    <w:rsid w:val="00D23FAF"/>
    <w:rsid w:val="00D24E99"/>
    <w:rsid w:val="00D2650B"/>
    <w:rsid w:val="00D323C0"/>
    <w:rsid w:val="00D32A89"/>
    <w:rsid w:val="00D343AE"/>
    <w:rsid w:val="00D37DC5"/>
    <w:rsid w:val="00D404CC"/>
    <w:rsid w:val="00D47FFB"/>
    <w:rsid w:val="00D506FF"/>
    <w:rsid w:val="00D521F3"/>
    <w:rsid w:val="00D526A0"/>
    <w:rsid w:val="00D53C64"/>
    <w:rsid w:val="00D57005"/>
    <w:rsid w:val="00D61BBF"/>
    <w:rsid w:val="00D6234B"/>
    <w:rsid w:val="00D66FAD"/>
    <w:rsid w:val="00D67B1E"/>
    <w:rsid w:val="00D855B9"/>
    <w:rsid w:val="00D86791"/>
    <w:rsid w:val="00DB7365"/>
    <w:rsid w:val="00DC7F41"/>
    <w:rsid w:val="00DD2CE9"/>
    <w:rsid w:val="00DE566D"/>
    <w:rsid w:val="00DE5801"/>
    <w:rsid w:val="00DF4CE2"/>
    <w:rsid w:val="00DF7E86"/>
    <w:rsid w:val="00E01E58"/>
    <w:rsid w:val="00E0665C"/>
    <w:rsid w:val="00E105BC"/>
    <w:rsid w:val="00E12465"/>
    <w:rsid w:val="00E125E5"/>
    <w:rsid w:val="00E12F20"/>
    <w:rsid w:val="00E132C9"/>
    <w:rsid w:val="00E221FE"/>
    <w:rsid w:val="00E25778"/>
    <w:rsid w:val="00E324AD"/>
    <w:rsid w:val="00E32F7A"/>
    <w:rsid w:val="00E41AC7"/>
    <w:rsid w:val="00E43726"/>
    <w:rsid w:val="00E47260"/>
    <w:rsid w:val="00E5001B"/>
    <w:rsid w:val="00E56F2A"/>
    <w:rsid w:val="00E63D35"/>
    <w:rsid w:val="00E7100D"/>
    <w:rsid w:val="00E711F5"/>
    <w:rsid w:val="00E82C9B"/>
    <w:rsid w:val="00E834D5"/>
    <w:rsid w:val="00E85C77"/>
    <w:rsid w:val="00E928F0"/>
    <w:rsid w:val="00E95945"/>
    <w:rsid w:val="00EB3211"/>
    <w:rsid w:val="00EB6B63"/>
    <w:rsid w:val="00EC16F3"/>
    <w:rsid w:val="00EC4904"/>
    <w:rsid w:val="00EC59D6"/>
    <w:rsid w:val="00ED1FBD"/>
    <w:rsid w:val="00ED2284"/>
    <w:rsid w:val="00ED45EC"/>
    <w:rsid w:val="00ED6FD1"/>
    <w:rsid w:val="00EE1D71"/>
    <w:rsid w:val="00EF23EF"/>
    <w:rsid w:val="00EF3459"/>
    <w:rsid w:val="00F029D8"/>
    <w:rsid w:val="00F1206D"/>
    <w:rsid w:val="00F12497"/>
    <w:rsid w:val="00F15DFF"/>
    <w:rsid w:val="00F16D5B"/>
    <w:rsid w:val="00F22F5D"/>
    <w:rsid w:val="00F302AB"/>
    <w:rsid w:val="00F30CF6"/>
    <w:rsid w:val="00F32A14"/>
    <w:rsid w:val="00F32CDC"/>
    <w:rsid w:val="00F35255"/>
    <w:rsid w:val="00F375E0"/>
    <w:rsid w:val="00F41B3E"/>
    <w:rsid w:val="00F4518E"/>
    <w:rsid w:val="00F52E0D"/>
    <w:rsid w:val="00F557C0"/>
    <w:rsid w:val="00F57151"/>
    <w:rsid w:val="00F63622"/>
    <w:rsid w:val="00F65F81"/>
    <w:rsid w:val="00F67C70"/>
    <w:rsid w:val="00F723A4"/>
    <w:rsid w:val="00F77A17"/>
    <w:rsid w:val="00F90D27"/>
    <w:rsid w:val="00F935F9"/>
    <w:rsid w:val="00F955CB"/>
    <w:rsid w:val="00F96401"/>
    <w:rsid w:val="00FA4D75"/>
    <w:rsid w:val="00FA5E74"/>
    <w:rsid w:val="00FB0F85"/>
    <w:rsid w:val="00FB1698"/>
    <w:rsid w:val="00FB325C"/>
    <w:rsid w:val="00FB3838"/>
    <w:rsid w:val="00FB7BF2"/>
    <w:rsid w:val="00FC1145"/>
    <w:rsid w:val="00FC20EE"/>
    <w:rsid w:val="00FC39A3"/>
    <w:rsid w:val="00FC483F"/>
    <w:rsid w:val="00FD4BFE"/>
    <w:rsid w:val="00FD582A"/>
    <w:rsid w:val="00FE57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F16CE87"/>
  <w15:chartTrackingRefBased/>
  <w15:docId w15:val="{564491B6-4A31-4B8B-A4B3-A13AFC1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CB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7E61"/>
    <w:pPr>
      <w:ind w:left="360"/>
      <w:jc w:val="both"/>
    </w:pPr>
    <w:rPr>
      <w:szCs w:val="20"/>
      <w:lang w:eastAsia="en-US"/>
    </w:rPr>
  </w:style>
  <w:style w:type="paragraph" w:styleId="BodyTextIndent3">
    <w:name w:val="Body Text Indent 3"/>
    <w:basedOn w:val="Normal"/>
    <w:rsid w:val="00997E61"/>
    <w:pPr>
      <w:spacing w:after="120"/>
      <w:ind w:left="283"/>
    </w:pPr>
    <w:rPr>
      <w:sz w:val="16"/>
      <w:szCs w:val="16"/>
      <w:lang w:val="en-US" w:eastAsia="en-US"/>
    </w:rPr>
  </w:style>
  <w:style w:type="table" w:styleId="TableGrid">
    <w:name w:val="Table Grid"/>
    <w:basedOn w:val="TableNormal"/>
    <w:uiPriority w:val="39"/>
    <w:rsid w:val="00AF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0389"/>
    <w:rPr>
      <w:color w:val="0000FF"/>
      <w:u w:val="single"/>
    </w:rPr>
  </w:style>
  <w:style w:type="character" w:styleId="FollowedHyperlink">
    <w:name w:val="FollowedHyperlink"/>
    <w:rsid w:val="002D5183"/>
    <w:rPr>
      <w:color w:val="606420"/>
      <w:u w:val="single"/>
    </w:rPr>
  </w:style>
  <w:style w:type="paragraph" w:styleId="Header">
    <w:name w:val="header"/>
    <w:basedOn w:val="Normal"/>
    <w:link w:val="HeaderChar"/>
    <w:uiPriority w:val="99"/>
    <w:rsid w:val="00FC20EE"/>
    <w:pPr>
      <w:tabs>
        <w:tab w:val="center" w:pos="4153"/>
        <w:tab w:val="right" w:pos="8306"/>
      </w:tabs>
    </w:pPr>
  </w:style>
  <w:style w:type="paragraph" w:styleId="Footer">
    <w:name w:val="footer"/>
    <w:basedOn w:val="Normal"/>
    <w:link w:val="FooterChar"/>
    <w:uiPriority w:val="99"/>
    <w:rsid w:val="00FC20EE"/>
    <w:pPr>
      <w:tabs>
        <w:tab w:val="center" w:pos="4153"/>
        <w:tab w:val="right" w:pos="8306"/>
      </w:tabs>
    </w:pPr>
  </w:style>
  <w:style w:type="paragraph" w:styleId="BalloonText">
    <w:name w:val="Balloon Text"/>
    <w:basedOn w:val="Normal"/>
    <w:link w:val="BalloonTextChar"/>
    <w:rsid w:val="00FB0F85"/>
    <w:rPr>
      <w:rFonts w:ascii="Tahoma" w:hAnsi="Tahoma" w:cs="Tahoma"/>
      <w:sz w:val="16"/>
      <w:szCs w:val="16"/>
    </w:rPr>
  </w:style>
  <w:style w:type="character" w:customStyle="1" w:styleId="BalloonTextChar">
    <w:name w:val="Balloon Text Char"/>
    <w:link w:val="BalloonText"/>
    <w:rsid w:val="00FB0F85"/>
    <w:rPr>
      <w:rFonts w:ascii="Tahoma" w:hAnsi="Tahoma" w:cs="Tahoma"/>
      <w:sz w:val="16"/>
      <w:szCs w:val="16"/>
      <w:lang w:val="en-GB" w:eastAsia="en-GB"/>
    </w:rPr>
  </w:style>
  <w:style w:type="paragraph" w:styleId="NormalWeb">
    <w:name w:val="Normal (Web)"/>
    <w:basedOn w:val="Normal"/>
    <w:uiPriority w:val="99"/>
    <w:unhideWhenUsed/>
    <w:rsid w:val="00B51939"/>
    <w:pPr>
      <w:spacing w:before="100" w:beforeAutospacing="1" w:after="100" w:afterAutospacing="1"/>
    </w:pPr>
    <w:rPr>
      <w:lang w:val="en-US" w:eastAsia="en-US"/>
    </w:rPr>
  </w:style>
  <w:style w:type="character" w:styleId="Strong">
    <w:name w:val="Strong"/>
    <w:uiPriority w:val="22"/>
    <w:qFormat/>
    <w:rsid w:val="00B51939"/>
    <w:rPr>
      <w:b/>
      <w:bCs/>
    </w:rPr>
  </w:style>
  <w:style w:type="character" w:styleId="CommentReference">
    <w:name w:val="annotation reference"/>
    <w:rsid w:val="00BB7705"/>
    <w:rPr>
      <w:sz w:val="16"/>
      <w:szCs w:val="16"/>
    </w:rPr>
  </w:style>
  <w:style w:type="paragraph" w:styleId="CommentText">
    <w:name w:val="annotation text"/>
    <w:basedOn w:val="Normal"/>
    <w:link w:val="CommentTextChar"/>
    <w:rsid w:val="00BB7705"/>
    <w:rPr>
      <w:sz w:val="20"/>
      <w:szCs w:val="20"/>
    </w:rPr>
  </w:style>
  <w:style w:type="character" w:customStyle="1" w:styleId="CommentTextChar">
    <w:name w:val="Comment Text Char"/>
    <w:basedOn w:val="DefaultParagraphFont"/>
    <w:link w:val="CommentText"/>
    <w:rsid w:val="00BB7705"/>
  </w:style>
  <w:style w:type="paragraph" w:styleId="CommentSubject">
    <w:name w:val="annotation subject"/>
    <w:basedOn w:val="CommentText"/>
    <w:next w:val="CommentText"/>
    <w:link w:val="CommentSubjectChar"/>
    <w:rsid w:val="00BB7705"/>
    <w:rPr>
      <w:b/>
      <w:bCs/>
    </w:rPr>
  </w:style>
  <w:style w:type="character" w:customStyle="1" w:styleId="CommentSubjectChar">
    <w:name w:val="Comment Subject Char"/>
    <w:link w:val="CommentSubject"/>
    <w:rsid w:val="00BB7705"/>
    <w:rPr>
      <w:b/>
      <w:bCs/>
    </w:rPr>
  </w:style>
  <w:style w:type="character" w:customStyle="1" w:styleId="FooterChar">
    <w:name w:val="Footer Char"/>
    <w:link w:val="Footer"/>
    <w:uiPriority w:val="99"/>
    <w:rsid w:val="00FB325C"/>
    <w:rPr>
      <w:sz w:val="24"/>
      <w:szCs w:val="24"/>
    </w:rPr>
  </w:style>
  <w:style w:type="character" w:customStyle="1" w:styleId="HeaderChar">
    <w:name w:val="Header Char"/>
    <w:link w:val="Header"/>
    <w:uiPriority w:val="99"/>
    <w:locked/>
    <w:rsid w:val="00FB325C"/>
    <w:rPr>
      <w:sz w:val="24"/>
      <w:szCs w:val="24"/>
    </w:rPr>
  </w:style>
  <w:style w:type="paragraph" w:styleId="ListParagraph">
    <w:name w:val="List Paragraph"/>
    <w:basedOn w:val="Normal"/>
    <w:uiPriority w:val="34"/>
    <w:qFormat/>
    <w:rsid w:val="0021336A"/>
    <w:pPr>
      <w:spacing w:after="160" w:line="259" w:lineRule="auto"/>
      <w:ind w:left="720"/>
      <w:contextualSpacing/>
    </w:pPr>
    <w:rPr>
      <w:rFonts w:asciiTheme="minorHAnsi" w:eastAsiaTheme="minorHAnsi" w:hAnsiTheme="minorHAnsi" w:cstheme="minorBidi"/>
      <w:sz w:val="22"/>
      <w:szCs w:val="22"/>
      <w:lang w:eastAsia="en-US"/>
    </w:rPr>
  </w:style>
  <w:style w:type="paragraph" w:styleId="ListNumber">
    <w:name w:val="List Number"/>
    <w:basedOn w:val="Normal"/>
    <w:rsid w:val="0021336A"/>
    <w:pPr>
      <w:keepNext/>
      <w:numPr>
        <w:numId w:val="1"/>
      </w:numPr>
      <w:suppressAutoHyphens/>
      <w:autoSpaceDN w:val="0"/>
      <w:spacing w:after="240" w:line="276" w:lineRule="auto"/>
      <w:textAlignment w:val="baseline"/>
    </w:pPr>
    <w:rPr>
      <w:rFonts w:ascii="Calibri" w:hAnsi="Calibri"/>
      <w:b/>
      <w:bCs/>
      <w:sz w:val="20"/>
      <w:szCs w:val="20"/>
      <w:lang w:val="en-US" w:eastAsia="ja-JP"/>
    </w:rPr>
  </w:style>
  <w:style w:type="paragraph" w:styleId="ListNumber2">
    <w:name w:val="List Number 2"/>
    <w:basedOn w:val="Normal"/>
    <w:rsid w:val="0021336A"/>
    <w:pPr>
      <w:numPr>
        <w:numId w:val="2"/>
      </w:numPr>
      <w:suppressAutoHyphens/>
      <w:autoSpaceDN w:val="0"/>
      <w:spacing w:after="240" w:line="276" w:lineRule="auto"/>
      <w:textAlignment w:val="baseline"/>
    </w:pPr>
    <w:rPr>
      <w:rFonts w:ascii="Calibri" w:hAnsi="Calibri"/>
      <w:sz w:val="20"/>
      <w:szCs w:val="20"/>
      <w:lang w:val="en-US" w:eastAsia="ja-JP"/>
    </w:rPr>
  </w:style>
  <w:style w:type="numbering" w:customStyle="1" w:styleId="LFO1">
    <w:name w:val="LFO1"/>
    <w:basedOn w:val="NoList"/>
    <w:rsid w:val="0021336A"/>
    <w:pPr>
      <w:numPr>
        <w:numId w:val="1"/>
      </w:numPr>
    </w:pPr>
  </w:style>
  <w:style w:type="numbering" w:customStyle="1" w:styleId="LFO2">
    <w:name w:val="LFO2"/>
    <w:basedOn w:val="NoList"/>
    <w:rsid w:val="0021336A"/>
    <w:pPr>
      <w:numPr>
        <w:numId w:val="2"/>
      </w:numPr>
    </w:pPr>
  </w:style>
  <w:style w:type="paragraph" w:styleId="ListNumber3">
    <w:name w:val="List Number 3"/>
    <w:basedOn w:val="Normal"/>
    <w:unhideWhenUsed/>
    <w:rsid w:val="0021336A"/>
    <w:pPr>
      <w:numPr>
        <w:numId w:val="3"/>
      </w:numPr>
      <w:spacing w:after="160" w:line="259" w:lineRule="auto"/>
      <w:contextualSpacing/>
    </w:pPr>
    <w:rPr>
      <w:rFonts w:asciiTheme="minorHAnsi" w:eastAsiaTheme="minorHAnsi" w:hAnsiTheme="minorHAnsi" w:cstheme="minorBidi"/>
      <w:sz w:val="22"/>
      <w:szCs w:val="22"/>
      <w:lang w:eastAsia="en-US"/>
    </w:rPr>
  </w:style>
  <w:style w:type="numbering" w:customStyle="1" w:styleId="LFO5">
    <w:name w:val="LFO5"/>
    <w:basedOn w:val="NoList"/>
    <w:rsid w:val="0021336A"/>
    <w:pPr>
      <w:numPr>
        <w:numId w:val="4"/>
      </w:numPr>
    </w:pPr>
  </w:style>
  <w:style w:type="character" w:customStyle="1" w:styleId="normaltextrun">
    <w:name w:val="normaltextrun"/>
    <w:basedOn w:val="DefaultParagraphFont"/>
    <w:rsid w:val="0021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8307">
      <w:bodyDiv w:val="1"/>
      <w:marLeft w:val="0"/>
      <w:marRight w:val="0"/>
      <w:marTop w:val="0"/>
      <w:marBottom w:val="0"/>
      <w:divBdr>
        <w:top w:val="none" w:sz="0" w:space="0" w:color="auto"/>
        <w:left w:val="none" w:sz="0" w:space="0" w:color="auto"/>
        <w:bottom w:val="none" w:sz="0" w:space="0" w:color="auto"/>
        <w:right w:val="none" w:sz="0" w:space="0" w:color="auto"/>
      </w:divBdr>
      <w:divsChild>
        <w:div w:id="235939629">
          <w:marLeft w:val="0"/>
          <w:marRight w:val="0"/>
          <w:marTop w:val="0"/>
          <w:marBottom w:val="0"/>
          <w:divBdr>
            <w:top w:val="none" w:sz="0" w:space="0" w:color="auto"/>
            <w:left w:val="none" w:sz="0" w:space="0" w:color="auto"/>
            <w:bottom w:val="none" w:sz="0" w:space="0" w:color="auto"/>
            <w:right w:val="none" w:sz="0" w:space="0" w:color="auto"/>
          </w:divBdr>
          <w:divsChild>
            <w:div w:id="156387293">
              <w:marLeft w:val="0"/>
              <w:marRight w:val="0"/>
              <w:marTop w:val="0"/>
              <w:marBottom w:val="0"/>
              <w:divBdr>
                <w:top w:val="none" w:sz="0" w:space="0" w:color="auto"/>
                <w:left w:val="none" w:sz="0" w:space="0" w:color="auto"/>
                <w:bottom w:val="none" w:sz="0" w:space="0" w:color="auto"/>
                <w:right w:val="none" w:sz="0" w:space="0" w:color="auto"/>
              </w:divBdr>
              <w:divsChild>
                <w:div w:id="392703483">
                  <w:marLeft w:val="0"/>
                  <w:marRight w:val="0"/>
                  <w:marTop w:val="0"/>
                  <w:marBottom w:val="0"/>
                  <w:divBdr>
                    <w:top w:val="none" w:sz="0" w:space="0" w:color="auto"/>
                    <w:left w:val="none" w:sz="0" w:space="0" w:color="auto"/>
                    <w:bottom w:val="none" w:sz="0" w:space="0" w:color="auto"/>
                    <w:right w:val="none" w:sz="0" w:space="0" w:color="auto"/>
                  </w:divBdr>
                  <w:divsChild>
                    <w:div w:id="439616313">
                      <w:marLeft w:val="0"/>
                      <w:marRight w:val="0"/>
                      <w:marTop w:val="0"/>
                      <w:marBottom w:val="0"/>
                      <w:divBdr>
                        <w:top w:val="none" w:sz="0" w:space="0" w:color="auto"/>
                        <w:left w:val="none" w:sz="0" w:space="0" w:color="auto"/>
                        <w:bottom w:val="none" w:sz="0" w:space="0" w:color="auto"/>
                        <w:right w:val="none" w:sz="0" w:space="0" w:color="auto"/>
                      </w:divBdr>
                      <w:divsChild>
                        <w:div w:id="90980784">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 w:id="316954795">
      <w:bodyDiv w:val="1"/>
      <w:marLeft w:val="0"/>
      <w:marRight w:val="0"/>
      <w:marTop w:val="0"/>
      <w:marBottom w:val="0"/>
      <w:divBdr>
        <w:top w:val="none" w:sz="0" w:space="0" w:color="auto"/>
        <w:left w:val="none" w:sz="0" w:space="0" w:color="auto"/>
        <w:bottom w:val="none" w:sz="0" w:space="0" w:color="auto"/>
        <w:right w:val="none" w:sz="0" w:space="0" w:color="auto"/>
      </w:divBdr>
    </w:div>
    <w:div w:id="999768440">
      <w:bodyDiv w:val="1"/>
      <w:marLeft w:val="0"/>
      <w:marRight w:val="0"/>
      <w:marTop w:val="0"/>
      <w:marBottom w:val="0"/>
      <w:divBdr>
        <w:top w:val="none" w:sz="0" w:space="0" w:color="auto"/>
        <w:left w:val="none" w:sz="0" w:space="0" w:color="auto"/>
        <w:bottom w:val="none" w:sz="0" w:space="0" w:color="auto"/>
        <w:right w:val="none" w:sz="0" w:space="0" w:color="auto"/>
      </w:divBdr>
      <w:divsChild>
        <w:div w:id="2138835637">
          <w:marLeft w:val="0"/>
          <w:marRight w:val="0"/>
          <w:marTop w:val="0"/>
          <w:marBottom w:val="0"/>
          <w:divBdr>
            <w:top w:val="none" w:sz="0" w:space="0" w:color="auto"/>
            <w:left w:val="none" w:sz="0" w:space="0" w:color="auto"/>
            <w:bottom w:val="none" w:sz="0" w:space="0" w:color="auto"/>
            <w:right w:val="none" w:sz="0" w:space="0" w:color="auto"/>
          </w:divBdr>
          <w:divsChild>
            <w:div w:id="437339548">
              <w:marLeft w:val="0"/>
              <w:marRight w:val="0"/>
              <w:marTop w:val="0"/>
              <w:marBottom w:val="0"/>
              <w:divBdr>
                <w:top w:val="none" w:sz="0" w:space="0" w:color="auto"/>
                <w:left w:val="none" w:sz="0" w:space="0" w:color="auto"/>
                <w:bottom w:val="none" w:sz="0" w:space="0" w:color="auto"/>
                <w:right w:val="none" w:sz="0" w:space="0" w:color="auto"/>
              </w:divBdr>
              <w:divsChild>
                <w:div w:id="1074821556">
                  <w:marLeft w:val="0"/>
                  <w:marRight w:val="0"/>
                  <w:marTop w:val="0"/>
                  <w:marBottom w:val="0"/>
                  <w:divBdr>
                    <w:top w:val="none" w:sz="0" w:space="0" w:color="auto"/>
                    <w:left w:val="none" w:sz="0" w:space="0" w:color="auto"/>
                    <w:bottom w:val="none" w:sz="0" w:space="0" w:color="auto"/>
                    <w:right w:val="none" w:sz="0" w:space="0" w:color="auto"/>
                  </w:divBdr>
                  <w:divsChild>
                    <w:div w:id="1195508711">
                      <w:marLeft w:val="0"/>
                      <w:marRight w:val="0"/>
                      <w:marTop w:val="0"/>
                      <w:marBottom w:val="0"/>
                      <w:divBdr>
                        <w:top w:val="none" w:sz="0" w:space="0" w:color="auto"/>
                        <w:left w:val="none" w:sz="0" w:space="0" w:color="auto"/>
                        <w:bottom w:val="none" w:sz="0" w:space="0" w:color="auto"/>
                        <w:right w:val="none" w:sz="0" w:space="0" w:color="auto"/>
                      </w:divBdr>
                      <w:divsChild>
                        <w:div w:id="1510020610">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 w:id="1103570522">
      <w:bodyDiv w:val="1"/>
      <w:marLeft w:val="0"/>
      <w:marRight w:val="0"/>
      <w:marTop w:val="0"/>
      <w:marBottom w:val="0"/>
      <w:divBdr>
        <w:top w:val="none" w:sz="0" w:space="0" w:color="auto"/>
        <w:left w:val="none" w:sz="0" w:space="0" w:color="auto"/>
        <w:bottom w:val="none" w:sz="0" w:space="0" w:color="auto"/>
        <w:right w:val="none" w:sz="0" w:space="0" w:color="auto"/>
      </w:divBdr>
    </w:div>
    <w:div w:id="1346205811">
      <w:bodyDiv w:val="1"/>
      <w:marLeft w:val="0"/>
      <w:marRight w:val="0"/>
      <w:marTop w:val="0"/>
      <w:marBottom w:val="0"/>
      <w:divBdr>
        <w:top w:val="none" w:sz="0" w:space="0" w:color="auto"/>
        <w:left w:val="none" w:sz="0" w:space="0" w:color="auto"/>
        <w:bottom w:val="none" w:sz="0" w:space="0" w:color="auto"/>
        <w:right w:val="none" w:sz="0" w:space="0" w:color="auto"/>
      </w:divBdr>
    </w:div>
    <w:div w:id="1652364029">
      <w:bodyDiv w:val="1"/>
      <w:marLeft w:val="0"/>
      <w:marRight w:val="0"/>
      <w:marTop w:val="0"/>
      <w:marBottom w:val="0"/>
      <w:divBdr>
        <w:top w:val="none" w:sz="0" w:space="0" w:color="auto"/>
        <w:left w:val="none" w:sz="0" w:space="0" w:color="auto"/>
        <w:bottom w:val="none" w:sz="0" w:space="0" w:color="auto"/>
        <w:right w:val="none" w:sz="0" w:space="0" w:color="auto"/>
      </w:divBdr>
    </w:div>
    <w:div w:id="20985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E2F59C1AC12544DAAB5CB7A304EC010" ma:contentTypeVersion="1" ma:contentTypeDescription="Create a new document." ma:contentTypeScope="" ma:versionID="45907568f028735c9dd6413183348708">
  <xsd:schema xmlns:xsd="http://www.w3.org/2001/XMLSchema" xmlns:xs="http://www.w3.org/2001/XMLSchema" xmlns:p="http://schemas.microsoft.com/office/2006/metadata/properties" xmlns:ns1="http://schemas.microsoft.com/sharepoint/v3" targetNamespace="http://schemas.microsoft.com/office/2006/metadata/properties" ma:root="true" ma:fieldsID="70f2ea41c5f7d6ec1c9810725d410c6e" ns1:_="">
    <xsd:import namespace="http://schemas.microsoft.com/sharepoint/v3"/>
    <xsd:element name="properties">
      <xsd:complexType>
        <xsd:sequence>
          <xsd:element name="documentManagement">
            <xsd:complexType>
              <xsd:all>
                <xsd:element ref="ns1:Audienc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8" nillable="true" ma:displayName="Target Audiences" ma:description="Caution: This field should only be completed for targeting content to a specific Active Directory user group audience. Contact your Sharepoint Administrator for further information." ma:internalName="Audience" ma:readOnly="false">
      <xsd:simpleType>
        <xsd:restriction base="dms:Unknow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0F1732F-7AFD-435F-9376-79113C4CDFB9}">
  <ds:schemaRefs>
    <ds:schemaRef ds:uri="http://schemas.openxmlformats.org/officeDocument/2006/bibliography"/>
  </ds:schemaRefs>
</ds:datastoreItem>
</file>

<file path=customXml/itemProps2.xml><?xml version="1.0" encoding="utf-8"?>
<ds:datastoreItem xmlns:ds="http://schemas.openxmlformats.org/officeDocument/2006/customXml" ds:itemID="{C4711409-20AC-4CFF-B8D2-26C6FC444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AF0D9-D6D6-419E-AD46-E8B135D7B6E6}">
  <ds:schemaRefs>
    <ds:schemaRef ds:uri="http://schemas.microsoft.com/sharepoint/v3/contenttype/forms"/>
  </ds:schemaRefs>
</ds:datastoreItem>
</file>

<file path=customXml/itemProps4.xml><?xml version="1.0" encoding="utf-8"?>
<ds:datastoreItem xmlns:ds="http://schemas.openxmlformats.org/officeDocument/2006/customXml" ds:itemID="{D6D49EBF-3079-471B-8EC1-3EE1189782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Introduction</vt:lpstr>
    </vt:vector>
  </TitlesOfParts>
  <Company>Zodiac Training</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dornp</dc:creator>
  <cp:keywords/>
  <cp:lastModifiedBy>ce</cp:lastModifiedBy>
  <cp:revision>3</cp:revision>
  <cp:lastPrinted>2019-08-20T20:13:00Z</cp:lastPrinted>
  <dcterms:created xsi:type="dcterms:W3CDTF">2020-07-03T14:08:00Z</dcterms:created>
  <dcterms:modified xsi:type="dcterms:W3CDTF">2020-07-03T14:09:00Z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PublishingExpirationDate">
    <vt:lpwstr/>
  </property>
  <property fmtid="{D5CDD505-2E9C-101B-9397-08002B2CF9AE}" pid="4" name="PublishingStartDate">
    <vt:lpwstr/>
  </property>
</Properties>
</file>